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0A" w:rsidRPr="000678DB" w:rsidRDefault="00C15B0A" w:rsidP="00C15B0A">
      <w:pPr>
        <w:rPr>
          <w:rFonts w:asciiTheme="majorHAnsi" w:hAnsiTheme="majorHAnsi" w:cs="Arial"/>
          <w:sz w:val="22"/>
          <w:szCs w:val="22"/>
        </w:rPr>
      </w:pPr>
      <w:r w:rsidRPr="000678DB">
        <w:rPr>
          <w:rFonts w:asciiTheme="majorHAnsi" w:hAnsiTheme="majorHAnsi" w:cs="Arial"/>
          <w:b/>
          <w:sz w:val="22"/>
          <w:szCs w:val="22"/>
        </w:rPr>
        <w:t>Teacher</w:t>
      </w:r>
      <w:r w:rsidRPr="000678DB">
        <w:rPr>
          <w:rFonts w:asciiTheme="majorHAnsi" w:hAnsiTheme="majorHAnsi" w:cs="Arial"/>
          <w:sz w:val="22"/>
          <w:szCs w:val="22"/>
        </w:rPr>
        <w:t xml:space="preserve">: Mr. Kevin </w:t>
      </w:r>
      <w:proofErr w:type="spellStart"/>
      <w:r w:rsidRPr="000678DB">
        <w:rPr>
          <w:rFonts w:asciiTheme="majorHAnsi" w:hAnsiTheme="majorHAnsi" w:cs="Arial"/>
          <w:sz w:val="22"/>
          <w:szCs w:val="22"/>
        </w:rPr>
        <w:t>Trebbe</w:t>
      </w:r>
      <w:proofErr w:type="spellEnd"/>
      <w:r w:rsidRPr="000678DB">
        <w:rPr>
          <w:rFonts w:asciiTheme="majorHAnsi" w:hAnsiTheme="majorHAnsi" w:cs="Arial"/>
          <w:sz w:val="22"/>
          <w:szCs w:val="22"/>
        </w:rPr>
        <w:tab/>
      </w:r>
      <w:r w:rsidRPr="000678DB">
        <w:rPr>
          <w:rFonts w:asciiTheme="majorHAnsi" w:hAnsiTheme="majorHAnsi" w:cs="Arial"/>
          <w:b/>
          <w:sz w:val="22"/>
          <w:szCs w:val="22"/>
        </w:rPr>
        <w:t>Room</w:t>
      </w:r>
      <w:r w:rsidRPr="000678DB">
        <w:rPr>
          <w:rFonts w:asciiTheme="majorHAnsi" w:hAnsiTheme="majorHAnsi" w:cs="Arial"/>
          <w:sz w:val="22"/>
          <w:szCs w:val="22"/>
        </w:rPr>
        <w:t xml:space="preserve">: </w:t>
      </w:r>
      <w:r w:rsidR="00DE42FF" w:rsidRPr="000678DB">
        <w:rPr>
          <w:rFonts w:asciiTheme="majorHAnsi" w:hAnsiTheme="majorHAnsi" w:cs="Arial"/>
          <w:sz w:val="22"/>
          <w:szCs w:val="22"/>
        </w:rPr>
        <w:t>5A</w:t>
      </w:r>
    </w:p>
    <w:p w:rsidR="00C15B0A" w:rsidRPr="000678DB" w:rsidRDefault="00C15B0A" w:rsidP="00C15B0A">
      <w:pPr>
        <w:rPr>
          <w:rFonts w:asciiTheme="majorHAnsi" w:hAnsiTheme="majorHAnsi" w:cs="Arial"/>
          <w:sz w:val="22"/>
          <w:szCs w:val="22"/>
        </w:rPr>
      </w:pPr>
      <w:r w:rsidRPr="000678DB">
        <w:rPr>
          <w:rFonts w:asciiTheme="majorHAnsi" w:hAnsiTheme="majorHAnsi" w:cs="Arial"/>
          <w:b/>
          <w:sz w:val="22"/>
          <w:szCs w:val="22"/>
        </w:rPr>
        <w:t>E-mail:</w:t>
      </w:r>
      <w:r w:rsidRPr="000678DB">
        <w:rPr>
          <w:rFonts w:asciiTheme="majorHAnsi" w:hAnsiTheme="majorHAnsi" w:cs="Arial"/>
          <w:sz w:val="22"/>
          <w:szCs w:val="22"/>
        </w:rPr>
        <w:t xml:space="preserve"> ktrebbe@aznsa.com (during school hours)</w:t>
      </w:r>
    </w:p>
    <w:p w:rsidR="00F22B0A" w:rsidRPr="000678DB" w:rsidRDefault="00F22B0A" w:rsidP="00C15B0A">
      <w:pPr>
        <w:rPr>
          <w:rFonts w:asciiTheme="majorHAnsi" w:hAnsiTheme="majorHAnsi" w:cs="Arial"/>
          <w:sz w:val="22"/>
          <w:szCs w:val="22"/>
        </w:rPr>
      </w:pPr>
      <w:r w:rsidRPr="000678DB">
        <w:rPr>
          <w:rFonts w:asciiTheme="majorHAnsi" w:hAnsiTheme="majorHAnsi" w:cs="Arial"/>
          <w:sz w:val="22"/>
          <w:szCs w:val="22"/>
        </w:rPr>
        <w:t xml:space="preserve">             nsaa.trebbe@gmail.com</w:t>
      </w:r>
      <w:r w:rsidR="00404F4F" w:rsidRPr="000678DB">
        <w:rPr>
          <w:rFonts w:asciiTheme="majorHAnsi" w:hAnsiTheme="majorHAnsi" w:cs="Arial"/>
          <w:sz w:val="22"/>
          <w:szCs w:val="22"/>
        </w:rPr>
        <w:t xml:space="preserve"> (anytime)</w:t>
      </w:r>
    </w:p>
    <w:p w:rsidR="00C15B0A" w:rsidRPr="000678DB" w:rsidRDefault="00C15B0A" w:rsidP="00C15B0A">
      <w:pPr>
        <w:rPr>
          <w:rFonts w:asciiTheme="majorHAnsi" w:hAnsiTheme="majorHAnsi" w:cs="Arial"/>
          <w:sz w:val="22"/>
          <w:szCs w:val="22"/>
        </w:rPr>
        <w:sectPr w:rsidR="00C15B0A" w:rsidRPr="000678DB" w:rsidSect="00F41E56">
          <w:headerReference w:type="first" r:id="rId7"/>
          <w:type w:val="continuous"/>
          <w:pgSz w:w="12240" w:h="15840" w:code="1"/>
          <w:pgMar w:top="720" w:right="720" w:bottom="720" w:left="1080" w:header="720" w:footer="720" w:gutter="0"/>
          <w:cols w:num="2" w:space="180"/>
          <w:titlePg/>
          <w:docGrid w:linePitch="360"/>
        </w:sectPr>
      </w:pPr>
      <w:r w:rsidRPr="000678DB">
        <w:rPr>
          <w:rFonts w:asciiTheme="majorHAnsi" w:hAnsiTheme="majorHAnsi" w:cs="Arial"/>
          <w:b/>
          <w:sz w:val="22"/>
          <w:szCs w:val="22"/>
        </w:rPr>
        <w:t>Website:</w:t>
      </w:r>
      <w:r w:rsidRPr="000678DB">
        <w:rPr>
          <w:rFonts w:asciiTheme="majorHAnsi" w:hAnsiTheme="majorHAnsi" w:cs="Arial"/>
          <w:sz w:val="22"/>
          <w:szCs w:val="22"/>
        </w:rPr>
        <w:t xml:space="preserve"> http://</w:t>
      </w:r>
      <w:r w:rsidR="00F22B0A" w:rsidRPr="000678DB">
        <w:rPr>
          <w:rFonts w:asciiTheme="majorHAnsi" w:hAnsiTheme="majorHAnsi" w:cs="Arial"/>
          <w:sz w:val="22"/>
          <w:szCs w:val="22"/>
        </w:rPr>
        <w:t>nsaatrebbe.weebly.com</w:t>
      </w:r>
      <w:r w:rsidRPr="000678DB">
        <w:rPr>
          <w:rFonts w:asciiTheme="majorHAnsi" w:hAnsiTheme="majorHAnsi" w:cs="Arial"/>
          <w:sz w:val="22"/>
          <w:szCs w:val="22"/>
        </w:rPr>
        <w:br w:type="column"/>
      </w:r>
      <w:r w:rsidRPr="000678DB">
        <w:rPr>
          <w:rFonts w:asciiTheme="majorHAnsi" w:hAnsiTheme="majorHAnsi" w:cs="Arial"/>
          <w:b/>
          <w:sz w:val="22"/>
          <w:szCs w:val="22"/>
        </w:rPr>
        <w:lastRenderedPageBreak/>
        <w:t xml:space="preserve">Office Hours / Extra Help: </w:t>
      </w:r>
      <w:r w:rsidR="00531EA3" w:rsidRPr="000678DB">
        <w:rPr>
          <w:rFonts w:asciiTheme="majorHAnsi" w:hAnsiTheme="majorHAnsi" w:cs="Arial"/>
          <w:sz w:val="22"/>
          <w:szCs w:val="22"/>
        </w:rPr>
        <w:t xml:space="preserve">I have </w:t>
      </w:r>
      <w:r w:rsidR="00404F4F" w:rsidRPr="000678DB">
        <w:rPr>
          <w:rFonts w:asciiTheme="majorHAnsi" w:hAnsiTheme="majorHAnsi" w:cs="Arial"/>
          <w:sz w:val="22"/>
          <w:szCs w:val="22"/>
        </w:rPr>
        <w:t>1</w:t>
      </w:r>
      <w:r w:rsidR="00404F4F" w:rsidRPr="000678DB">
        <w:rPr>
          <w:rFonts w:asciiTheme="majorHAnsi" w:hAnsiTheme="majorHAnsi" w:cs="Arial"/>
          <w:sz w:val="22"/>
          <w:szCs w:val="22"/>
          <w:vertAlign w:val="superscript"/>
        </w:rPr>
        <w:t>st</w:t>
      </w:r>
      <w:r w:rsidR="00404F4F" w:rsidRPr="000678DB">
        <w:rPr>
          <w:rFonts w:asciiTheme="majorHAnsi" w:hAnsiTheme="majorHAnsi" w:cs="Arial"/>
          <w:sz w:val="22"/>
          <w:szCs w:val="22"/>
        </w:rPr>
        <w:t xml:space="preserve"> and </w:t>
      </w:r>
      <w:r w:rsidR="00531EA3" w:rsidRPr="000678DB">
        <w:rPr>
          <w:rFonts w:asciiTheme="majorHAnsi" w:hAnsiTheme="majorHAnsi" w:cs="Arial"/>
          <w:sz w:val="22"/>
          <w:szCs w:val="22"/>
        </w:rPr>
        <w:t>2</w:t>
      </w:r>
      <w:r w:rsidR="00531EA3" w:rsidRPr="000678DB">
        <w:rPr>
          <w:rFonts w:asciiTheme="majorHAnsi" w:hAnsiTheme="majorHAnsi" w:cs="Arial"/>
          <w:sz w:val="22"/>
          <w:szCs w:val="22"/>
          <w:vertAlign w:val="superscript"/>
        </w:rPr>
        <w:t>nd</w:t>
      </w:r>
      <w:r w:rsidR="00531EA3" w:rsidRPr="000678DB">
        <w:rPr>
          <w:rFonts w:asciiTheme="majorHAnsi" w:hAnsiTheme="majorHAnsi" w:cs="Arial"/>
          <w:sz w:val="22"/>
          <w:szCs w:val="22"/>
        </w:rPr>
        <w:t xml:space="preserve"> hour</w:t>
      </w:r>
      <w:r w:rsidR="00404F4F" w:rsidRPr="000678DB">
        <w:rPr>
          <w:rFonts w:asciiTheme="majorHAnsi" w:hAnsiTheme="majorHAnsi" w:cs="Arial"/>
          <w:sz w:val="22"/>
          <w:szCs w:val="22"/>
        </w:rPr>
        <w:t>s</w:t>
      </w:r>
      <w:r w:rsidR="00531EA3" w:rsidRPr="000678DB">
        <w:rPr>
          <w:rFonts w:asciiTheme="majorHAnsi" w:hAnsiTheme="majorHAnsi" w:cs="Arial"/>
          <w:sz w:val="22"/>
          <w:szCs w:val="22"/>
        </w:rPr>
        <w:t xml:space="preserve"> available as office hours</w:t>
      </w:r>
      <w:r w:rsidR="00404F4F" w:rsidRPr="000678DB">
        <w:rPr>
          <w:rFonts w:asciiTheme="majorHAnsi" w:hAnsiTheme="majorHAnsi" w:cs="Arial"/>
          <w:sz w:val="22"/>
          <w:szCs w:val="22"/>
        </w:rPr>
        <w:t>.  I can be available after school on request as well as during lunches</w:t>
      </w:r>
    </w:p>
    <w:p w:rsidR="00E669D1" w:rsidRPr="000678DB" w:rsidRDefault="008E175F" w:rsidP="00E669D1">
      <w:pPr>
        <w:pStyle w:val="Header"/>
        <w:rPr>
          <w:rFonts w:asciiTheme="majorHAnsi" w:hAnsiTheme="majorHAnsi" w:cs="Arial"/>
          <w:sz w:val="22"/>
          <w:szCs w:val="22"/>
        </w:rPr>
      </w:pPr>
      <w:r w:rsidRPr="008E175F">
        <w:rPr>
          <w:rFonts w:asciiTheme="majorHAnsi" w:hAnsiTheme="majorHAnsi" w:cs="Arial"/>
          <w:sz w:val="22"/>
          <w:szCs w:val="22"/>
        </w:rPr>
        <w:lastRenderedPageBreak/>
        <w:pict>
          <v:rect id="_x0000_i1025" style="width:0;height:1.5pt" o:hralign="center" o:hrstd="t" o:hr="t" fillcolor="#aca899" stroked="f"/>
        </w:pict>
      </w:r>
    </w:p>
    <w:p w:rsidR="008F340F" w:rsidRPr="000678DB" w:rsidRDefault="008F340F" w:rsidP="0090548D">
      <w:pPr>
        <w:ind w:hanging="180"/>
        <w:outlineLvl w:val="0"/>
        <w:rPr>
          <w:rFonts w:asciiTheme="majorHAnsi" w:hAnsiTheme="majorHAnsi" w:cs="Arial"/>
          <w:b/>
          <w:sz w:val="22"/>
          <w:szCs w:val="22"/>
        </w:rPr>
      </w:pPr>
    </w:p>
    <w:p w:rsidR="00654727" w:rsidRPr="000678DB" w:rsidRDefault="00654727" w:rsidP="00654727">
      <w:pPr>
        <w:ind w:hanging="180"/>
        <w:outlineLvl w:val="0"/>
        <w:rPr>
          <w:rFonts w:asciiTheme="majorHAnsi" w:hAnsiTheme="majorHAnsi" w:cs="Arial"/>
          <w:b/>
          <w:sz w:val="22"/>
          <w:szCs w:val="22"/>
        </w:rPr>
      </w:pPr>
      <w:r w:rsidRPr="000678DB">
        <w:rPr>
          <w:rFonts w:asciiTheme="majorHAnsi" w:hAnsiTheme="majorHAnsi" w:cs="Arial"/>
          <w:b/>
          <w:sz w:val="22"/>
          <w:szCs w:val="22"/>
        </w:rPr>
        <w:t>Coursework – “What is this class about?”</w:t>
      </w:r>
    </w:p>
    <w:p w:rsidR="00E01F9E" w:rsidRPr="000678DB" w:rsidRDefault="00E01F9E" w:rsidP="00E01F9E">
      <w:pPr>
        <w:rPr>
          <w:rFonts w:asciiTheme="majorHAnsi" w:hAnsiTheme="majorHAnsi" w:cs="Arial"/>
          <w:sz w:val="22"/>
          <w:szCs w:val="22"/>
        </w:rPr>
      </w:pPr>
      <w:r w:rsidRPr="000678DB">
        <w:rPr>
          <w:rFonts w:asciiTheme="majorHAnsi" w:hAnsiTheme="majorHAnsi" w:cs="Arial"/>
          <w:sz w:val="22"/>
          <w:szCs w:val="22"/>
        </w:rPr>
        <w:t xml:space="preserve">This course covers </w:t>
      </w:r>
      <w:r w:rsidR="00404F4F" w:rsidRPr="000678DB">
        <w:rPr>
          <w:rFonts w:asciiTheme="majorHAnsi" w:hAnsiTheme="majorHAnsi" w:cs="Arial"/>
          <w:sz w:val="22"/>
          <w:szCs w:val="22"/>
        </w:rPr>
        <w:t>General Chemistry</w:t>
      </w:r>
      <w:r w:rsidRPr="000678DB">
        <w:rPr>
          <w:rFonts w:asciiTheme="majorHAnsi" w:hAnsiTheme="majorHAnsi" w:cs="Arial"/>
          <w:sz w:val="22"/>
          <w:szCs w:val="22"/>
        </w:rPr>
        <w:t>, per Arizona Career and College Ready standards.</w:t>
      </w:r>
    </w:p>
    <w:p w:rsidR="00654727" w:rsidRPr="000678DB" w:rsidRDefault="00654727" w:rsidP="00F01EC3">
      <w:pPr>
        <w:outlineLvl w:val="0"/>
        <w:rPr>
          <w:rFonts w:asciiTheme="majorHAnsi" w:hAnsiTheme="majorHAnsi" w:cs="Arial"/>
          <w:b/>
          <w:sz w:val="22"/>
          <w:szCs w:val="22"/>
        </w:rPr>
      </w:pPr>
    </w:p>
    <w:p w:rsidR="00654415" w:rsidRPr="000678DB" w:rsidRDefault="000516F2" w:rsidP="0090548D">
      <w:pPr>
        <w:ind w:hanging="180"/>
        <w:outlineLvl w:val="0"/>
        <w:rPr>
          <w:rFonts w:asciiTheme="majorHAnsi" w:hAnsiTheme="majorHAnsi" w:cs="Arial"/>
          <w:b/>
          <w:sz w:val="22"/>
          <w:szCs w:val="22"/>
        </w:rPr>
      </w:pPr>
      <w:r w:rsidRPr="000678DB">
        <w:rPr>
          <w:rFonts w:asciiTheme="majorHAnsi" w:hAnsiTheme="majorHAnsi" w:cs="Arial"/>
          <w:b/>
          <w:sz w:val="22"/>
          <w:szCs w:val="22"/>
        </w:rPr>
        <w:t>R</w:t>
      </w:r>
      <w:r w:rsidR="002F7C46" w:rsidRPr="000678DB">
        <w:rPr>
          <w:rFonts w:asciiTheme="majorHAnsi" w:hAnsiTheme="majorHAnsi" w:cs="Arial"/>
          <w:b/>
          <w:sz w:val="22"/>
          <w:szCs w:val="22"/>
        </w:rPr>
        <w:t xml:space="preserve">equired </w:t>
      </w:r>
      <w:r w:rsidRPr="000678DB">
        <w:rPr>
          <w:rFonts w:asciiTheme="majorHAnsi" w:hAnsiTheme="majorHAnsi" w:cs="Arial"/>
          <w:b/>
          <w:sz w:val="22"/>
          <w:szCs w:val="22"/>
        </w:rPr>
        <w:t>M</w:t>
      </w:r>
      <w:r w:rsidR="002F7C46" w:rsidRPr="000678DB">
        <w:rPr>
          <w:rFonts w:asciiTheme="majorHAnsi" w:hAnsiTheme="majorHAnsi" w:cs="Arial"/>
          <w:b/>
          <w:sz w:val="22"/>
          <w:szCs w:val="22"/>
        </w:rPr>
        <w:t>aterials – “What should I bring to class?”</w:t>
      </w:r>
    </w:p>
    <w:p w:rsidR="003005EE" w:rsidRPr="000678DB" w:rsidRDefault="002F7C46" w:rsidP="004042E7">
      <w:pPr>
        <w:rPr>
          <w:rFonts w:asciiTheme="majorHAnsi" w:hAnsiTheme="majorHAnsi" w:cs="Arial"/>
          <w:sz w:val="22"/>
          <w:szCs w:val="22"/>
        </w:rPr>
        <w:sectPr w:rsidR="003005EE" w:rsidRPr="000678DB" w:rsidSect="00AB3C54">
          <w:headerReference w:type="first" r:id="rId8"/>
          <w:type w:val="continuous"/>
          <w:pgSz w:w="12240" w:h="15840" w:code="1"/>
          <w:pgMar w:top="720" w:right="720" w:bottom="720" w:left="1080" w:header="720" w:footer="720" w:gutter="0"/>
          <w:cols w:space="720"/>
          <w:titlePg/>
          <w:docGrid w:linePitch="360"/>
        </w:sectPr>
      </w:pPr>
      <w:r w:rsidRPr="000678DB">
        <w:rPr>
          <w:rFonts w:asciiTheme="majorHAnsi" w:hAnsiTheme="majorHAnsi" w:cs="Arial"/>
          <w:sz w:val="22"/>
          <w:szCs w:val="22"/>
        </w:rPr>
        <w:t>The following materials are required and checked daily</w:t>
      </w:r>
      <w:r w:rsidR="00531EA3" w:rsidRPr="000678DB">
        <w:rPr>
          <w:rFonts w:asciiTheme="majorHAnsi" w:hAnsiTheme="majorHAnsi" w:cs="Arial"/>
          <w:sz w:val="22"/>
          <w:szCs w:val="22"/>
        </w:rPr>
        <w:t xml:space="preserve">:  </w:t>
      </w:r>
      <w:r w:rsidR="00F56B92" w:rsidRPr="000678DB">
        <w:rPr>
          <w:rFonts w:asciiTheme="majorHAnsi" w:hAnsiTheme="majorHAnsi" w:cs="Arial"/>
          <w:sz w:val="22"/>
          <w:szCs w:val="22"/>
        </w:rPr>
        <w:t>s</w:t>
      </w:r>
      <w:r w:rsidR="004042E7" w:rsidRPr="000678DB">
        <w:rPr>
          <w:rFonts w:asciiTheme="majorHAnsi" w:hAnsiTheme="majorHAnsi" w:cs="Arial"/>
          <w:sz w:val="22"/>
          <w:szCs w:val="22"/>
        </w:rPr>
        <w:t xml:space="preserve">tudents </w:t>
      </w:r>
      <w:r w:rsidR="00B427E8" w:rsidRPr="000678DB">
        <w:rPr>
          <w:rFonts w:asciiTheme="majorHAnsi" w:hAnsiTheme="majorHAnsi" w:cs="Arial"/>
          <w:sz w:val="22"/>
          <w:szCs w:val="22"/>
        </w:rPr>
        <w:t>will need</w:t>
      </w:r>
      <w:r w:rsidR="003841C0" w:rsidRPr="000678DB">
        <w:rPr>
          <w:rFonts w:asciiTheme="majorHAnsi" w:hAnsiTheme="majorHAnsi" w:cs="Arial"/>
          <w:sz w:val="22"/>
          <w:szCs w:val="22"/>
        </w:rPr>
        <w:t xml:space="preserve"> the following</w:t>
      </w:r>
      <w:r w:rsidR="00F56B92" w:rsidRPr="000678DB">
        <w:rPr>
          <w:rFonts w:asciiTheme="majorHAnsi" w:hAnsiTheme="majorHAnsi" w:cs="Arial"/>
          <w:sz w:val="22"/>
          <w:szCs w:val="22"/>
        </w:rPr>
        <w:t xml:space="preserve"> materials</w:t>
      </w:r>
      <w:r w:rsidR="003841C0" w:rsidRPr="000678DB">
        <w:rPr>
          <w:rFonts w:asciiTheme="majorHAnsi" w:hAnsiTheme="majorHAnsi" w:cs="Arial"/>
          <w:sz w:val="22"/>
          <w:szCs w:val="22"/>
        </w:rPr>
        <w:t>:</w:t>
      </w:r>
    </w:p>
    <w:p w:rsidR="00B92159" w:rsidRPr="000678DB" w:rsidRDefault="00DA27D4" w:rsidP="00774020">
      <w:pPr>
        <w:numPr>
          <w:ilvl w:val="0"/>
          <w:numId w:val="8"/>
        </w:numPr>
        <w:tabs>
          <w:tab w:val="clear" w:pos="1080"/>
        </w:tabs>
        <w:ind w:left="540"/>
        <w:rPr>
          <w:rFonts w:asciiTheme="majorHAnsi" w:hAnsiTheme="majorHAnsi" w:cs="Arial"/>
          <w:sz w:val="18"/>
          <w:szCs w:val="18"/>
        </w:rPr>
      </w:pPr>
      <w:r w:rsidRPr="000678DB">
        <w:rPr>
          <w:rFonts w:asciiTheme="majorHAnsi" w:hAnsiTheme="majorHAnsi" w:cs="Arial"/>
          <w:sz w:val="22"/>
          <w:szCs w:val="22"/>
        </w:rPr>
        <w:lastRenderedPageBreak/>
        <w:t>Mechanical p</w:t>
      </w:r>
      <w:r w:rsidR="007271CA" w:rsidRPr="000678DB">
        <w:rPr>
          <w:rFonts w:asciiTheme="majorHAnsi" w:hAnsiTheme="majorHAnsi" w:cs="Arial"/>
          <w:sz w:val="22"/>
          <w:szCs w:val="22"/>
        </w:rPr>
        <w:t>encil</w:t>
      </w:r>
      <w:r w:rsidR="003005EE" w:rsidRPr="000678DB">
        <w:rPr>
          <w:rFonts w:asciiTheme="majorHAnsi" w:hAnsiTheme="majorHAnsi" w:cs="Arial"/>
          <w:sz w:val="22"/>
          <w:szCs w:val="22"/>
        </w:rPr>
        <w:t>s</w:t>
      </w:r>
      <w:r w:rsidRPr="000678DB">
        <w:rPr>
          <w:rFonts w:asciiTheme="majorHAnsi" w:hAnsiTheme="majorHAnsi" w:cs="Arial"/>
          <w:sz w:val="22"/>
          <w:szCs w:val="22"/>
        </w:rPr>
        <w:t xml:space="preserve"> / extra lead</w:t>
      </w:r>
    </w:p>
    <w:p w:rsidR="00395695" w:rsidRPr="000678DB" w:rsidRDefault="00531EA3" w:rsidP="00774020">
      <w:pPr>
        <w:numPr>
          <w:ilvl w:val="0"/>
          <w:numId w:val="8"/>
        </w:numPr>
        <w:tabs>
          <w:tab w:val="clear" w:pos="1080"/>
        </w:tabs>
        <w:ind w:left="540"/>
        <w:rPr>
          <w:rFonts w:asciiTheme="majorHAnsi" w:hAnsiTheme="majorHAnsi" w:cs="Arial"/>
          <w:sz w:val="22"/>
          <w:szCs w:val="22"/>
        </w:rPr>
      </w:pPr>
      <w:r w:rsidRPr="000678DB">
        <w:rPr>
          <w:rFonts w:asciiTheme="majorHAnsi" w:hAnsiTheme="majorHAnsi" w:cs="Arial"/>
          <w:sz w:val="22"/>
          <w:szCs w:val="22"/>
        </w:rPr>
        <w:t>Computation Notebook</w:t>
      </w:r>
      <w:r w:rsidR="00404F4F" w:rsidRPr="000678DB">
        <w:rPr>
          <w:rFonts w:asciiTheme="majorHAnsi" w:hAnsiTheme="majorHAnsi" w:cs="Arial"/>
          <w:sz w:val="22"/>
          <w:szCs w:val="22"/>
        </w:rPr>
        <w:t>-9¾” x 11¼” is best, but any gridded will do</w:t>
      </w:r>
    </w:p>
    <w:p w:rsidR="00DA27D4" w:rsidRPr="000678DB" w:rsidRDefault="00B92159" w:rsidP="00DA27D4">
      <w:pPr>
        <w:numPr>
          <w:ilvl w:val="0"/>
          <w:numId w:val="8"/>
        </w:numPr>
        <w:tabs>
          <w:tab w:val="clear" w:pos="1080"/>
        </w:tabs>
        <w:ind w:left="540"/>
        <w:rPr>
          <w:rFonts w:asciiTheme="majorHAnsi" w:hAnsiTheme="majorHAnsi" w:cs="Arial"/>
          <w:sz w:val="22"/>
          <w:szCs w:val="22"/>
        </w:rPr>
      </w:pPr>
      <w:r w:rsidRPr="000678DB">
        <w:rPr>
          <w:rFonts w:asciiTheme="majorHAnsi" w:hAnsiTheme="majorHAnsi" w:cs="Arial"/>
          <w:sz w:val="22"/>
          <w:szCs w:val="22"/>
        </w:rPr>
        <w:lastRenderedPageBreak/>
        <w:t xml:space="preserve">Scientific </w:t>
      </w:r>
      <w:r w:rsidR="003005EE" w:rsidRPr="000678DB">
        <w:rPr>
          <w:rFonts w:asciiTheme="majorHAnsi" w:hAnsiTheme="majorHAnsi" w:cs="Arial"/>
          <w:sz w:val="22"/>
          <w:szCs w:val="22"/>
        </w:rPr>
        <w:t>C</w:t>
      </w:r>
      <w:r w:rsidRPr="000678DB">
        <w:rPr>
          <w:rFonts w:asciiTheme="majorHAnsi" w:hAnsiTheme="majorHAnsi" w:cs="Arial"/>
          <w:sz w:val="22"/>
          <w:szCs w:val="22"/>
        </w:rPr>
        <w:t xml:space="preserve">alculator – TI </w:t>
      </w:r>
      <w:r w:rsidR="00404F4F" w:rsidRPr="000678DB">
        <w:rPr>
          <w:rFonts w:asciiTheme="majorHAnsi" w:hAnsiTheme="majorHAnsi" w:cs="Arial"/>
          <w:sz w:val="22"/>
          <w:szCs w:val="22"/>
        </w:rPr>
        <w:t>83+ or TI 84+ preferred</w:t>
      </w:r>
      <w:r w:rsidR="00DA27D4" w:rsidRPr="000678DB">
        <w:rPr>
          <w:rFonts w:asciiTheme="majorHAnsi" w:hAnsiTheme="majorHAnsi" w:cs="Arial"/>
          <w:sz w:val="22"/>
          <w:szCs w:val="22"/>
        </w:rPr>
        <w:t xml:space="preserve"> </w:t>
      </w:r>
    </w:p>
    <w:p w:rsidR="008F340F" w:rsidRPr="000678DB" w:rsidRDefault="00404F4F" w:rsidP="00DA27D4">
      <w:pPr>
        <w:numPr>
          <w:ilvl w:val="0"/>
          <w:numId w:val="8"/>
        </w:numPr>
        <w:tabs>
          <w:tab w:val="clear" w:pos="1080"/>
        </w:tabs>
        <w:ind w:left="540"/>
        <w:rPr>
          <w:rFonts w:asciiTheme="majorHAnsi" w:hAnsiTheme="majorHAnsi" w:cs="Arial"/>
          <w:sz w:val="22"/>
          <w:szCs w:val="22"/>
        </w:rPr>
      </w:pPr>
      <w:r w:rsidRPr="000678DB">
        <w:rPr>
          <w:rFonts w:asciiTheme="majorHAnsi" w:hAnsiTheme="majorHAnsi" w:cs="Arial"/>
          <w:sz w:val="22"/>
          <w:szCs w:val="22"/>
        </w:rPr>
        <w:t>Lab materials will be provided as needed</w:t>
      </w:r>
    </w:p>
    <w:p w:rsidR="003841C0" w:rsidRPr="000678DB" w:rsidRDefault="003841C0">
      <w:pPr>
        <w:rPr>
          <w:rFonts w:asciiTheme="majorHAnsi" w:hAnsiTheme="majorHAnsi" w:cs="Arial"/>
          <w:sz w:val="16"/>
          <w:szCs w:val="16"/>
        </w:rPr>
      </w:pPr>
    </w:p>
    <w:p w:rsidR="003C2DBC" w:rsidRPr="000678DB" w:rsidRDefault="003C2DBC">
      <w:pPr>
        <w:rPr>
          <w:rFonts w:asciiTheme="majorHAnsi" w:hAnsiTheme="majorHAnsi" w:cs="Arial"/>
          <w:sz w:val="22"/>
          <w:szCs w:val="22"/>
        </w:rPr>
        <w:sectPr w:rsidR="003C2DBC" w:rsidRPr="000678DB" w:rsidSect="00AB3C54">
          <w:type w:val="continuous"/>
          <w:pgSz w:w="12240" w:h="15840" w:code="1"/>
          <w:pgMar w:top="720" w:right="720" w:bottom="720" w:left="1080" w:header="720" w:footer="720" w:gutter="0"/>
          <w:cols w:num="2" w:space="720" w:equalWidth="0">
            <w:col w:w="4140" w:space="180"/>
            <w:col w:w="6120"/>
          </w:cols>
          <w:titlePg/>
          <w:docGrid w:linePitch="360"/>
        </w:sectPr>
      </w:pPr>
    </w:p>
    <w:p w:rsidR="002F7C46" w:rsidRPr="000678DB" w:rsidRDefault="002F7C46" w:rsidP="00972A0D">
      <w:pPr>
        <w:ind w:left="-180"/>
        <w:outlineLvl w:val="0"/>
        <w:rPr>
          <w:rFonts w:asciiTheme="majorHAnsi" w:hAnsiTheme="majorHAnsi" w:cs="Arial"/>
          <w:b/>
          <w:caps/>
          <w:sz w:val="22"/>
          <w:szCs w:val="22"/>
        </w:rPr>
      </w:pPr>
    </w:p>
    <w:p w:rsidR="00D82966" w:rsidRPr="000678DB" w:rsidRDefault="00972A0D" w:rsidP="00972A0D">
      <w:pPr>
        <w:ind w:left="-180"/>
        <w:outlineLvl w:val="0"/>
        <w:rPr>
          <w:rFonts w:asciiTheme="majorHAnsi" w:hAnsiTheme="majorHAnsi" w:cs="Arial"/>
          <w:b/>
          <w:sz w:val="22"/>
          <w:szCs w:val="22"/>
        </w:rPr>
      </w:pPr>
      <w:proofErr w:type="gramStart"/>
      <w:r w:rsidRPr="000678DB">
        <w:rPr>
          <w:rFonts w:asciiTheme="majorHAnsi" w:hAnsiTheme="majorHAnsi" w:cs="Arial"/>
          <w:b/>
          <w:sz w:val="22"/>
          <w:szCs w:val="22"/>
        </w:rPr>
        <w:t>Assessments</w:t>
      </w:r>
      <w:r w:rsidR="00B427E8" w:rsidRPr="000678DB">
        <w:rPr>
          <w:rFonts w:asciiTheme="majorHAnsi" w:hAnsiTheme="majorHAnsi" w:cs="Arial"/>
          <w:b/>
          <w:sz w:val="22"/>
          <w:szCs w:val="22"/>
        </w:rPr>
        <w:t xml:space="preserve"> </w:t>
      </w:r>
      <w:r w:rsidR="00677D25" w:rsidRPr="000678DB">
        <w:rPr>
          <w:rFonts w:asciiTheme="majorHAnsi" w:hAnsiTheme="majorHAnsi" w:cs="Arial"/>
          <w:b/>
          <w:sz w:val="22"/>
          <w:szCs w:val="22"/>
        </w:rPr>
        <w:t xml:space="preserve"> </w:t>
      </w:r>
      <w:r w:rsidR="00B427E8" w:rsidRPr="000678DB">
        <w:rPr>
          <w:rFonts w:asciiTheme="majorHAnsi" w:hAnsiTheme="majorHAnsi" w:cs="Arial"/>
          <w:b/>
          <w:sz w:val="22"/>
          <w:szCs w:val="22"/>
        </w:rPr>
        <w:t>–</w:t>
      </w:r>
      <w:proofErr w:type="gramEnd"/>
      <w:r w:rsidR="00B427E8" w:rsidRPr="000678DB">
        <w:rPr>
          <w:rFonts w:asciiTheme="majorHAnsi" w:hAnsiTheme="majorHAnsi" w:cs="Arial"/>
          <w:b/>
          <w:sz w:val="22"/>
          <w:szCs w:val="22"/>
        </w:rPr>
        <w:t xml:space="preserve"> </w:t>
      </w:r>
      <w:r w:rsidR="00677D25" w:rsidRPr="000678DB">
        <w:rPr>
          <w:rFonts w:asciiTheme="majorHAnsi" w:hAnsiTheme="majorHAnsi" w:cs="Arial"/>
          <w:b/>
          <w:sz w:val="22"/>
          <w:szCs w:val="22"/>
        </w:rPr>
        <w:t xml:space="preserve"> </w:t>
      </w:r>
      <w:r w:rsidR="002907EF" w:rsidRPr="000678DB">
        <w:rPr>
          <w:rFonts w:asciiTheme="majorHAnsi" w:hAnsiTheme="majorHAnsi" w:cs="Arial"/>
          <w:b/>
          <w:sz w:val="22"/>
          <w:szCs w:val="22"/>
        </w:rPr>
        <w:t>“</w:t>
      </w:r>
      <w:r w:rsidR="00E3689D" w:rsidRPr="000678DB">
        <w:rPr>
          <w:rFonts w:asciiTheme="majorHAnsi" w:hAnsiTheme="majorHAnsi" w:cs="Arial"/>
          <w:b/>
          <w:sz w:val="22"/>
          <w:szCs w:val="22"/>
        </w:rPr>
        <w:t>What will I be g</w:t>
      </w:r>
      <w:r w:rsidR="00B427E8" w:rsidRPr="000678DB">
        <w:rPr>
          <w:rFonts w:asciiTheme="majorHAnsi" w:hAnsiTheme="majorHAnsi" w:cs="Arial"/>
          <w:b/>
          <w:sz w:val="22"/>
          <w:szCs w:val="22"/>
        </w:rPr>
        <w:t>raded</w:t>
      </w:r>
      <w:r w:rsidR="00E3689D" w:rsidRPr="000678DB">
        <w:rPr>
          <w:rFonts w:asciiTheme="majorHAnsi" w:hAnsiTheme="majorHAnsi" w:cs="Arial"/>
          <w:b/>
          <w:sz w:val="22"/>
          <w:szCs w:val="22"/>
        </w:rPr>
        <w:t xml:space="preserve"> on</w:t>
      </w:r>
      <w:r w:rsidR="00B427E8" w:rsidRPr="000678DB">
        <w:rPr>
          <w:rFonts w:asciiTheme="majorHAnsi" w:hAnsiTheme="majorHAnsi" w:cs="Arial"/>
          <w:b/>
          <w:sz w:val="22"/>
          <w:szCs w:val="22"/>
        </w:rPr>
        <w:t>?</w:t>
      </w:r>
      <w:r w:rsidR="002907EF" w:rsidRPr="000678DB">
        <w:rPr>
          <w:rFonts w:asciiTheme="majorHAnsi" w:hAnsiTheme="majorHAnsi" w:cs="Arial"/>
          <w:b/>
          <w:sz w:val="22"/>
          <w:szCs w:val="22"/>
        </w:rPr>
        <w:t>”</w:t>
      </w:r>
    </w:p>
    <w:p w:rsidR="00933313" w:rsidRPr="000678DB" w:rsidRDefault="00933313" w:rsidP="00933313">
      <w:pPr>
        <w:rPr>
          <w:rFonts w:asciiTheme="majorHAnsi" w:hAnsiTheme="majorHAnsi" w:cs="Arial"/>
          <w:sz w:val="22"/>
          <w:szCs w:val="22"/>
        </w:rPr>
      </w:pPr>
      <w:r w:rsidRPr="000678DB">
        <w:rPr>
          <w:rFonts w:asciiTheme="majorHAnsi" w:hAnsiTheme="majorHAnsi" w:cs="Arial"/>
          <w:sz w:val="22"/>
          <w:szCs w:val="22"/>
        </w:rPr>
        <w:t xml:space="preserve">1. </w:t>
      </w:r>
      <w:r w:rsidR="00460E50" w:rsidRPr="000678DB">
        <w:rPr>
          <w:rFonts w:asciiTheme="majorHAnsi" w:hAnsiTheme="majorHAnsi" w:cs="Arial"/>
          <w:sz w:val="22"/>
          <w:szCs w:val="22"/>
        </w:rPr>
        <w:t xml:space="preserve">Behavior and </w:t>
      </w:r>
      <w:r w:rsidRPr="000678DB">
        <w:rPr>
          <w:rFonts w:asciiTheme="majorHAnsi" w:hAnsiTheme="majorHAnsi" w:cs="Arial"/>
          <w:sz w:val="22"/>
          <w:szCs w:val="22"/>
        </w:rPr>
        <w:t>Participation – 10% of your quarter grade</w:t>
      </w:r>
    </w:p>
    <w:p w:rsidR="00933313" w:rsidRPr="000678DB" w:rsidRDefault="00933313" w:rsidP="00933313">
      <w:pPr>
        <w:ind w:left="810"/>
        <w:rPr>
          <w:rFonts w:asciiTheme="majorHAnsi" w:hAnsiTheme="majorHAnsi" w:cs="Arial"/>
          <w:sz w:val="22"/>
          <w:szCs w:val="22"/>
        </w:rPr>
      </w:pPr>
      <w:r w:rsidRPr="000678DB">
        <w:rPr>
          <w:rFonts w:asciiTheme="majorHAnsi" w:hAnsiTheme="majorHAnsi" w:cs="Arial"/>
          <w:sz w:val="22"/>
          <w:szCs w:val="22"/>
        </w:rPr>
        <w:t xml:space="preserve">Attend class every day, be on time, </w:t>
      </w:r>
      <w:proofErr w:type="gramStart"/>
      <w:r w:rsidRPr="000678DB">
        <w:rPr>
          <w:rFonts w:asciiTheme="majorHAnsi" w:hAnsiTheme="majorHAnsi" w:cs="Arial"/>
          <w:sz w:val="22"/>
          <w:szCs w:val="22"/>
        </w:rPr>
        <w:t>be</w:t>
      </w:r>
      <w:proofErr w:type="gramEnd"/>
      <w:r w:rsidRPr="000678DB">
        <w:rPr>
          <w:rFonts w:asciiTheme="majorHAnsi" w:hAnsiTheme="majorHAnsi" w:cs="Arial"/>
          <w:sz w:val="22"/>
          <w:szCs w:val="22"/>
        </w:rPr>
        <w:t xml:space="preserve"> prepared, put cell phones on airplane mode, do not miss mor</w:t>
      </w:r>
      <w:r w:rsidR="00DE42FF" w:rsidRPr="000678DB">
        <w:rPr>
          <w:rFonts w:asciiTheme="majorHAnsi" w:hAnsiTheme="majorHAnsi" w:cs="Arial"/>
          <w:sz w:val="22"/>
          <w:szCs w:val="22"/>
        </w:rPr>
        <w:t>e than 10 minutes of instruction</w:t>
      </w:r>
      <w:r w:rsidRPr="000678DB">
        <w:rPr>
          <w:rFonts w:asciiTheme="majorHAnsi" w:hAnsiTheme="majorHAnsi" w:cs="Arial"/>
          <w:sz w:val="22"/>
          <w:szCs w:val="22"/>
        </w:rPr>
        <w:t>, respect fellow students and the teacher.</w:t>
      </w:r>
    </w:p>
    <w:p w:rsidR="00933313" w:rsidRPr="000678DB" w:rsidRDefault="00933313" w:rsidP="00933313">
      <w:pPr>
        <w:rPr>
          <w:rFonts w:asciiTheme="majorHAnsi" w:hAnsiTheme="majorHAnsi" w:cs="Arial"/>
          <w:b/>
          <w:sz w:val="22"/>
          <w:szCs w:val="22"/>
        </w:rPr>
      </w:pPr>
    </w:p>
    <w:p w:rsidR="00685346" w:rsidRPr="000678DB" w:rsidRDefault="00933313" w:rsidP="00685346">
      <w:pPr>
        <w:rPr>
          <w:rFonts w:asciiTheme="majorHAnsi" w:hAnsiTheme="majorHAnsi" w:cs="Arial"/>
          <w:sz w:val="22"/>
          <w:szCs w:val="22"/>
        </w:rPr>
      </w:pPr>
      <w:r w:rsidRPr="000678DB">
        <w:rPr>
          <w:rFonts w:asciiTheme="majorHAnsi" w:hAnsiTheme="majorHAnsi" w:cs="Arial"/>
          <w:sz w:val="22"/>
          <w:szCs w:val="22"/>
        </w:rPr>
        <w:t>2</w:t>
      </w:r>
      <w:r w:rsidR="00B427E8" w:rsidRPr="000678DB">
        <w:rPr>
          <w:rFonts w:asciiTheme="majorHAnsi" w:hAnsiTheme="majorHAnsi" w:cs="Arial"/>
          <w:sz w:val="22"/>
          <w:szCs w:val="22"/>
        </w:rPr>
        <w:t xml:space="preserve">. </w:t>
      </w:r>
      <w:r w:rsidR="00654727" w:rsidRPr="000678DB">
        <w:rPr>
          <w:rFonts w:asciiTheme="majorHAnsi" w:hAnsiTheme="majorHAnsi" w:cs="Arial"/>
          <w:sz w:val="22"/>
          <w:szCs w:val="22"/>
        </w:rPr>
        <w:t xml:space="preserve">Daily </w:t>
      </w:r>
      <w:proofErr w:type="spellStart"/>
      <w:r w:rsidR="00654727" w:rsidRPr="000678DB">
        <w:rPr>
          <w:rFonts w:asciiTheme="majorHAnsi" w:hAnsiTheme="majorHAnsi" w:cs="Arial"/>
          <w:sz w:val="22"/>
          <w:szCs w:val="22"/>
        </w:rPr>
        <w:t>Classwork</w:t>
      </w:r>
      <w:proofErr w:type="spellEnd"/>
      <w:r w:rsidRPr="000678DB">
        <w:rPr>
          <w:rFonts w:asciiTheme="majorHAnsi" w:hAnsiTheme="majorHAnsi" w:cs="Arial"/>
          <w:sz w:val="22"/>
          <w:szCs w:val="22"/>
        </w:rPr>
        <w:t xml:space="preserve"> </w:t>
      </w:r>
      <w:r w:rsidR="00654727" w:rsidRPr="000678DB">
        <w:rPr>
          <w:rFonts w:asciiTheme="majorHAnsi" w:hAnsiTheme="majorHAnsi" w:cs="Arial"/>
          <w:sz w:val="22"/>
          <w:szCs w:val="22"/>
        </w:rPr>
        <w:t>– 25</w:t>
      </w:r>
      <w:r w:rsidR="003B45CA" w:rsidRPr="000678DB">
        <w:rPr>
          <w:rFonts w:asciiTheme="majorHAnsi" w:hAnsiTheme="majorHAnsi" w:cs="Arial"/>
          <w:sz w:val="22"/>
          <w:szCs w:val="22"/>
        </w:rPr>
        <w:t>%</w:t>
      </w:r>
      <w:r w:rsidR="00E3689D" w:rsidRPr="000678DB">
        <w:rPr>
          <w:rFonts w:asciiTheme="majorHAnsi" w:hAnsiTheme="majorHAnsi" w:cs="Arial"/>
          <w:sz w:val="22"/>
          <w:szCs w:val="22"/>
        </w:rPr>
        <w:t xml:space="preserve"> of your quarter grade</w:t>
      </w:r>
    </w:p>
    <w:p w:rsidR="00685346" w:rsidRPr="000678DB" w:rsidRDefault="002F7C46" w:rsidP="00972A0D">
      <w:pPr>
        <w:ind w:left="720"/>
        <w:rPr>
          <w:rFonts w:asciiTheme="majorHAnsi" w:hAnsiTheme="majorHAnsi" w:cs="Arial"/>
          <w:sz w:val="22"/>
          <w:szCs w:val="22"/>
        </w:rPr>
      </w:pPr>
      <w:r w:rsidRPr="000678DB">
        <w:rPr>
          <w:rFonts w:asciiTheme="majorHAnsi" w:hAnsiTheme="majorHAnsi" w:cs="Arial"/>
          <w:sz w:val="22"/>
          <w:szCs w:val="22"/>
        </w:rPr>
        <w:t>Daily p</w:t>
      </w:r>
      <w:r w:rsidR="00685346" w:rsidRPr="000678DB">
        <w:rPr>
          <w:rFonts w:asciiTheme="majorHAnsi" w:hAnsiTheme="majorHAnsi" w:cs="Arial"/>
          <w:sz w:val="22"/>
          <w:szCs w:val="22"/>
        </w:rPr>
        <w:t xml:space="preserve">articipation </w:t>
      </w:r>
      <w:r w:rsidRPr="000678DB">
        <w:rPr>
          <w:rFonts w:asciiTheme="majorHAnsi" w:hAnsiTheme="majorHAnsi" w:cs="Arial"/>
          <w:sz w:val="22"/>
          <w:szCs w:val="22"/>
        </w:rPr>
        <w:t xml:space="preserve">is </w:t>
      </w:r>
      <w:r w:rsidR="00933313" w:rsidRPr="000678DB">
        <w:rPr>
          <w:rFonts w:asciiTheme="majorHAnsi" w:hAnsiTheme="majorHAnsi" w:cs="Arial"/>
          <w:b/>
          <w:sz w:val="22"/>
          <w:szCs w:val="22"/>
        </w:rPr>
        <w:t>crucial</w:t>
      </w:r>
      <w:r w:rsidRPr="000678DB">
        <w:rPr>
          <w:rFonts w:asciiTheme="majorHAnsi" w:hAnsiTheme="majorHAnsi" w:cs="Arial"/>
          <w:sz w:val="22"/>
          <w:szCs w:val="22"/>
        </w:rPr>
        <w:t xml:space="preserve"> in this class. </w:t>
      </w:r>
      <w:r w:rsidR="00F01EC3" w:rsidRPr="000678DB">
        <w:rPr>
          <w:rFonts w:asciiTheme="majorHAnsi" w:hAnsiTheme="majorHAnsi" w:cs="Arial"/>
          <w:sz w:val="22"/>
          <w:szCs w:val="22"/>
        </w:rPr>
        <w:t>This g</w:t>
      </w:r>
      <w:r w:rsidRPr="000678DB">
        <w:rPr>
          <w:rFonts w:asciiTheme="majorHAnsi" w:hAnsiTheme="majorHAnsi" w:cs="Arial"/>
          <w:sz w:val="22"/>
          <w:szCs w:val="22"/>
        </w:rPr>
        <w:t>rade includes</w:t>
      </w:r>
      <w:r w:rsidR="00F01EC3" w:rsidRPr="000678DB">
        <w:rPr>
          <w:rFonts w:asciiTheme="majorHAnsi" w:hAnsiTheme="majorHAnsi" w:cs="Arial"/>
          <w:sz w:val="22"/>
          <w:szCs w:val="22"/>
        </w:rPr>
        <w:t xml:space="preserve"> </w:t>
      </w:r>
      <w:r w:rsidR="00460E50" w:rsidRPr="000678DB">
        <w:rPr>
          <w:rFonts w:asciiTheme="majorHAnsi" w:hAnsiTheme="majorHAnsi" w:cs="Arial"/>
          <w:sz w:val="22"/>
          <w:szCs w:val="22"/>
        </w:rPr>
        <w:t xml:space="preserve">completing bell work/warm up, </w:t>
      </w:r>
      <w:r w:rsidRPr="000678DB">
        <w:rPr>
          <w:rFonts w:asciiTheme="majorHAnsi" w:hAnsiTheme="majorHAnsi" w:cs="Arial"/>
          <w:sz w:val="22"/>
          <w:szCs w:val="22"/>
        </w:rPr>
        <w:t xml:space="preserve">staying </w:t>
      </w:r>
      <w:r w:rsidR="00685346" w:rsidRPr="000678DB">
        <w:rPr>
          <w:rFonts w:asciiTheme="majorHAnsi" w:hAnsiTheme="majorHAnsi" w:cs="Arial"/>
          <w:sz w:val="22"/>
          <w:szCs w:val="22"/>
          <w:u w:val="single"/>
        </w:rPr>
        <w:t>on-task</w:t>
      </w:r>
      <w:r w:rsidRPr="000678DB">
        <w:rPr>
          <w:rFonts w:asciiTheme="majorHAnsi" w:hAnsiTheme="majorHAnsi" w:cs="Arial"/>
          <w:sz w:val="22"/>
          <w:szCs w:val="22"/>
        </w:rPr>
        <w:t xml:space="preserve"> during </w:t>
      </w:r>
      <w:r w:rsidR="00F01EC3" w:rsidRPr="000678DB">
        <w:rPr>
          <w:rFonts w:asciiTheme="majorHAnsi" w:hAnsiTheme="majorHAnsi" w:cs="Arial"/>
          <w:sz w:val="22"/>
          <w:szCs w:val="22"/>
        </w:rPr>
        <w:t>i</w:t>
      </w:r>
      <w:r w:rsidR="00B427E8" w:rsidRPr="000678DB">
        <w:rPr>
          <w:rFonts w:asciiTheme="majorHAnsi" w:hAnsiTheme="majorHAnsi" w:cs="Arial"/>
          <w:sz w:val="22"/>
          <w:szCs w:val="22"/>
        </w:rPr>
        <w:t xml:space="preserve">n-class </w:t>
      </w:r>
      <w:r w:rsidR="00F01EC3" w:rsidRPr="000678DB">
        <w:rPr>
          <w:rFonts w:asciiTheme="majorHAnsi" w:hAnsiTheme="majorHAnsi" w:cs="Arial"/>
          <w:sz w:val="22"/>
          <w:szCs w:val="22"/>
        </w:rPr>
        <w:t>assignments</w:t>
      </w:r>
      <w:r w:rsidR="00933313" w:rsidRPr="000678DB">
        <w:rPr>
          <w:rFonts w:asciiTheme="majorHAnsi" w:hAnsiTheme="majorHAnsi" w:cs="Arial"/>
          <w:sz w:val="22"/>
          <w:szCs w:val="22"/>
        </w:rPr>
        <w:t>, fully engaging in each lesson, and completing it.</w:t>
      </w:r>
    </w:p>
    <w:p w:rsidR="00972A0D" w:rsidRPr="000678DB" w:rsidRDefault="00972A0D" w:rsidP="00972A0D">
      <w:pPr>
        <w:ind w:left="720"/>
        <w:rPr>
          <w:rFonts w:asciiTheme="majorHAnsi" w:hAnsiTheme="majorHAnsi" w:cs="Arial"/>
          <w:b/>
          <w:sz w:val="22"/>
          <w:szCs w:val="22"/>
        </w:rPr>
      </w:pPr>
    </w:p>
    <w:p w:rsidR="00685346" w:rsidRPr="000678DB" w:rsidRDefault="00933313" w:rsidP="00972A0D">
      <w:pPr>
        <w:rPr>
          <w:rFonts w:asciiTheme="majorHAnsi" w:hAnsiTheme="majorHAnsi" w:cs="Arial"/>
          <w:sz w:val="22"/>
          <w:szCs w:val="22"/>
        </w:rPr>
      </w:pPr>
      <w:r w:rsidRPr="000678DB">
        <w:rPr>
          <w:rFonts w:asciiTheme="majorHAnsi" w:hAnsiTheme="majorHAnsi" w:cs="Arial"/>
          <w:sz w:val="22"/>
          <w:szCs w:val="22"/>
        </w:rPr>
        <w:t>3</w:t>
      </w:r>
      <w:r w:rsidR="00B427E8" w:rsidRPr="000678DB">
        <w:rPr>
          <w:rFonts w:asciiTheme="majorHAnsi" w:hAnsiTheme="majorHAnsi" w:cs="Arial"/>
          <w:sz w:val="22"/>
          <w:szCs w:val="22"/>
        </w:rPr>
        <w:t xml:space="preserve">. </w:t>
      </w:r>
      <w:r w:rsidR="002F7C46" w:rsidRPr="000678DB">
        <w:rPr>
          <w:rFonts w:asciiTheme="majorHAnsi" w:hAnsiTheme="majorHAnsi" w:cs="Arial"/>
          <w:sz w:val="22"/>
          <w:szCs w:val="22"/>
        </w:rPr>
        <w:t>Homework</w:t>
      </w:r>
      <w:r w:rsidR="003B45CA" w:rsidRPr="000678DB">
        <w:rPr>
          <w:rFonts w:asciiTheme="majorHAnsi" w:hAnsiTheme="majorHAnsi" w:cs="Arial"/>
          <w:sz w:val="22"/>
          <w:szCs w:val="22"/>
        </w:rPr>
        <w:t xml:space="preserve"> – </w:t>
      </w:r>
      <w:r w:rsidR="002F7C46" w:rsidRPr="000678DB">
        <w:rPr>
          <w:rFonts w:asciiTheme="majorHAnsi" w:hAnsiTheme="majorHAnsi" w:cs="Arial"/>
          <w:sz w:val="22"/>
          <w:szCs w:val="22"/>
        </w:rPr>
        <w:t>1</w:t>
      </w:r>
      <w:r w:rsidR="00460E50" w:rsidRPr="000678DB">
        <w:rPr>
          <w:rFonts w:asciiTheme="majorHAnsi" w:hAnsiTheme="majorHAnsi" w:cs="Arial"/>
          <w:sz w:val="22"/>
          <w:szCs w:val="22"/>
        </w:rPr>
        <w:t>5</w:t>
      </w:r>
      <w:r w:rsidR="003B45CA" w:rsidRPr="000678DB">
        <w:rPr>
          <w:rFonts w:asciiTheme="majorHAnsi" w:hAnsiTheme="majorHAnsi" w:cs="Arial"/>
          <w:sz w:val="22"/>
          <w:szCs w:val="22"/>
        </w:rPr>
        <w:t>%</w:t>
      </w:r>
      <w:r w:rsidR="00E3689D" w:rsidRPr="000678DB">
        <w:rPr>
          <w:rFonts w:asciiTheme="majorHAnsi" w:hAnsiTheme="majorHAnsi" w:cs="Arial"/>
          <w:sz w:val="22"/>
          <w:szCs w:val="22"/>
        </w:rPr>
        <w:t xml:space="preserve"> of your quarter grade</w:t>
      </w:r>
    </w:p>
    <w:p w:rsidR="00E3689D" w:rsidRPr="000678DB" w:rsidRDefault="002F7C46" w:rsidP="00E3689D">
      <w:pPr>
        <w:ind w:left="720"/>
        <w:rPr>
          <w:rFonts w:asciiTheme="majorHAnsi" w:hAnsiTheme="majorHAnsi" w:cs="Arial"/>
          <w:sz w:val="22"/>
          <w:szCs w:val="22"/>
        </w:rPr>
      </w:pPr>
      <w:r w:rsidRPr="000678DB">
        <w:rPr>
          <w:rFonts w:asciiTheme="majorHAnsi" w:hAnsiTheme="majorHAnsi" w:cs="Arial"/>
          <w:sz w:val="22"/>
          <w:szCs w:val="22"/>
        </w:rPr>
        <w:t>The purpose of h</w:t>
      </w:r>
      <w:r w:rsidR="00E3689D" w:rsidRPr="000678DB">
        <w:rPr>
          <w:rFonts w:asciiTheme="majorHAnsi" w:hAnsiTheme="majorHAnsi" w:cs="Arial"/>
          <w:sz w:val="22"/>
          <w:szCs w:val="22"/>
        </w:rPr>
        <w:t xml:space="preserve">omework </w:t>
      </w:r>
      <w:r w:rsidRPr="000678DB">
        <w:rPr>
          <w:rFonts w:asciiTheme="majorHAnsi" w:hAnsiTheme="majorHAnsi" w:cs="Arial"/>
          <w:sz w:val="22"/>
          <w:szCs w:val="22"/>
        </w:rPr>
        <w:t xml:space="preserve">is for </w:t>
      </w:r>
      <w:r w:rsidR="00515B7F" w:rsidRPr="000678DB">
        <w:rPr>
          <w:rFonts w:asciiTheme="majorHAnsi" w:hAnsiTheme="majorHAnsi" w:cs="Arial"/>
          <w:sz w:val="22"/>
          <w:szCs w:val="22"/>
        </w:rPr>
        <w:t>students</w:t>
      </w:r>
      <w:r w:rsidRPr="000678DB">
        <w:rPr>
          <w:rFonts w:asciiTheme="majorHAnsi" w:hAnsiTheme="majorHAnsi" w:cs="Arial"/>
          <w:sz w:val="22"/>
          <w:szCs w:val="22"/>
        </w:rPr>
        <w:t xml:space="preserve"> to practice, and reinforce their learning and understanding</w:t>
      </w:r>
      <w:r w:rsidR="00E3689D" w:rsidRPr="000678DB">
        <w:rPr>
          <w:rFonts w:asciiTheme="majorHAnsi" w:hAnsiTheme="majorHAnsi" w:cs="Arial"/>
          <w:sz w:val="22"/>
          <w:szCs w:val="22"/>
        </w:rPr>
        <w:t xml:space="preserve"> of the </w:t>
      </w:r>
      <w:r w:rsidR="00515B7F" w:rsidRPr="000678DB">
        <w:rPr>
          <w:rFonts w:asciiTheme="majorHAnsi" w:hAnsiTheme="majorHAnsi" w:cs="Arial"/>
          <w:sz w:val="22"/>
          <w:szCs w:val="22"/>
        </w:rPr>
        <w:t>lessons</w:t>
      </w:r>
      <w:r w:rsidR="00E3689D" w:rsidRPr="000678DB">
        <w:rPr>
          <w:rFonts w:asciiTheme="majorHAnsi" w:hAnsiTheme="majorHAnsi" w:cs="Arial"/>
          <w:sz w:val="22"/>
          <w:szCs w:val="22"/>
        </w:rPr>
        <w:t xml:space="preserve"> covered in class.</w:t>
      </w:r>
      <w:r w:rsidR="00A70693" w:rsidRPr="000678DB">
        <w:rPr>
          <w:rFonts w:asciiTheme="majorHAnsi" w:hAnsiTheme="majorHAnsi" w:cs="Arial"/>
          <w:sz w:val="22"/>
          <w:szCs w:val="22"/>
        </w:rPr>
        <w:t xml:space="preserve"> </w:t>
      </w:r>
      <w:r w:rsidR="00515B7F" w:rsidRPr="000678DB">
        <w:rPr>
          <w:rFonts w:asciiTheme="majorHAnsi" w:hAnsiTheme="majorHAnsi" w:cs="Arial"/>
          <w:sz w:val="22"/>
          <w:szCs w:val="22"/>
        </w:rPr>
        <w:t>An</w:t>
      </w:r>
      <w:r w:rsidR="00A70693" w:rsidRPr="000678DB">
        <w:rPr>
          <w:rFonts w:asciiTheme="majorHAnsi" w:hAnsiTheme="majorHAnsi" w:cs="Arial"/>
          <w:sz w:val="22"/>
          <w:szCs w:val="22"/>
        </w:rPr>
        <w:t xml:space="preserve"> hour </w:t>
      </w:r>
      <w:r w:rsidR="00515B7F" w:rsidRPr="000678DB">
        <w:rPr>
          <w:rFonts w:asciiTheme="majorHAnsi" w:hAnsiTheme="majorHAnsi" w:cs="Arial"/>
          <w:sz w:val="22"/>
          <w:szCs w:val="22"/>
        </w:rPr>
        <w:t xml:space="preserve">of </w:t>
      </w:r>
      <w:r w:rsidR="003B45CA" w:rsidRPr="000678DB">
        <w:rPr>
          <w:rFonts w:asciiTheme="majorHAnsi" w:hAnsiTheme="majorHAnsi" w:cs="Arial"/>
          <w:sz w:val="22"/>
          <w:szCs w:val="22"/>
        </w:rPr>
        <w:t>class</w:t>
      </w:r>
      <w:r w:rsidR="00E3689D" w:rsidRPr="000678DB">
        <w:rPr>
          <w:rFonts w:asciiTheme="majorHAnsi" w:hAnsiTheme="majorHAnsi" w:cs="Arial"/>
          <w:sz w:val="22"/>
          <w:szCs w:val="22"/>
        </w:rPr>
        <w:t xml:space="preserve"> time</w:t>
      </w:r>
      <w:r w:rsidR="003B45CA" w:rsidRPr="000678DB">
        <w:rPr>
          <w:rFonts w:asciiTheme="majorHAnsi" w:hAnsiTheme="majorHAnsi" w:cs="Arial"/>
          <w:sz w:val="22"/>
          <w:szCs w:val="22"/>
        </w:rPr>
        <w:t xml:space="preserve"> is not </w:t>
      </w:r>
      <w:r w:rsidR="00776675" w:rsidRPr="000678DB">
        <w:rPr>
          <w:rFonts w:asciiTheme="majorHAnsi" w:hAnsiTheme="majorHAnsi" w:cs="Arial"/>
          <w:sz w:val="22"/>
          <w:szCs w:val="22"/>
        </w:rPr>
        <w:t xml:space="preserve">always </w:t>
      </w:r>
      <w:r w:rsidR="003B45CA" w:rsidRPr="000678DB">
        <w:rPr>
          <w:rFonts w:asciiTheme="majorHAnsi" w:hAnsiTheme="majorHAnsi" w:cs="Arial"/>
          <w:sz w:val="22"/>
          <w:szCs w:val="22"/>
        </w:rPr>
        <w:t xml:space="preserve">enough time to </w:t>
      </w:r>
      <w:r w:rsidR="003B45CA" w:rsidRPr="000678DB">
        <w:rPr>
          <w:rFonts w:asciiTheme="majorHAnsi" w:hAnsiTheme="majorHAnsi" w:cs="Arial"/>
          <w:b/>
          <w:sz w:val="22"/>
          <w:szCs w:val="22"/>
        </w:rPr>
        <w:t>learn</w:t>
      </w:r>
      <w:r w:rsidR="003B45CA" w:rsidRPr="000678DB">
        <w:rPr>
          <w:rFonts w:asciiTheme="majorHAnsi" w:hAnsiTheme="majorHAnsi" w:cs="Arial"/>
          <w:sz w:val="22"/>
          <w:szCs w:val="22"/>
        </w:rPr>
        <w:t xml:space="preserve"> a new concept</w:t>
      </w:r>
      <w:r w:rsidR="00E3689D" w:rsidRPr="000678DB">
        <w:rPr>
          <w:rFonts w:asciiTheme="majorHAnsi" w:hAnsiTheme="majorHAnsi" w:cs="Arial"/>
          <w:sz w:val="22"/>
          <w:szCs w:val="22"/>
        </w:rPr>
        <w:t xml:space="preserve">, and </w:t>
      </w:r>
      <w:r w:rsidR="003B45CA" w:rsidRPr="000678DB">
        <w:rPr>
          <w:rFonts w:asciiTheme="majorHAnsi" w:hAnsiTheme="majorHAnsi" w:cs="Arial"/>
          <w:b/>
          <w:sz w:val="22"/>
          <w:szCs w:val="22"/>
        </w:rPr>
        <w:t>practice</w:t>
      </w:r>
      <w:r w:rsidR="00A70693" w:rsidRPr="000678DB">
        <w:rPr>
          <w:rFonts w:asciiTheme="majorHAnsi" w:hAnsiTheme="majorHAnsi" w:cs="Arial"/>
          <w:sz w:val="22"/>
          <w:szCs w:val="22"/>
        </w:rPr>
        <w:t xml:space="preserve"> </w:t>
      </w:r>
      <w:r w:rsidR="00E3689D" w:rsidRPr="000678DB">
        <w:rPr>
          <w:rFonts w:asciiTheme="majorHAnsi" w:hAnsiTheme="majorHAnsi" w:cs="Arial"/>
          <w:sz w:val="22"/>
          <w:szCs w:val="22"/>
        </w:rPr>
        <w:t xml:space="preserve">enough to </w:t>
      </w:r>
      <w:r w:rsidR="00E3689D" w:rsidRPr="000678DB">
        <w:rPr>
          <w:rFonts w:asciiTheme="majorHAnsi" w:hAnsiTheme="majorHAnsi" w:cs="Arial"/>
          <w:b/>
          <w:sz w:val="22"/>
          <w:szCs w:val="22"/>
        </w:rPr>
        <w:t>master</w:t>
      </w:r>
      <w:r w:rsidR="00E3689D" w:rsidRPr="000678DB">
        <w:rPr>
          <w:rFonts w:asciiTheme="majorHAnsi" w:hAnsiTheme="majorHAnsi" w:cs="Arial"/>
          <w:sz w:val="22"/>
          <w:szCs w:val="22"/>
        </w:rPr>
        <w:t xml:space="preserve"> it</w:t>
      </w:r>
      <w:r w:rsidR="003B45CA" w:rsidRPr="000678DB">
        <w:rPr>
          <w:rFonts w:asciiTheme="majorHAnsi" w:hAnsiTheme="majorHAnsi" w:cs="Arial"/>
          <w:sz w:val="22"/>
          <w:szCs w:val="22"/>
        </w:rPr>
        <w:t xml:space="preserve">. Students will </w:t>
      </w:r>
      <w:r w:rsidR="00933313" w:rsidRPr="000678DB">
        <w:rPr>
          <w:rFonts w:asciiTheme="majorHAnsi" w:hAnsiTheme="majorHAnsi" w:cs="Arial"/>
          <w:sz w:val="22"/>
          <w:szCs w:val="22"/>
        </w:rPr>
        <w:t>sometimes</w:t>
      </w:r>
      <w:r w:rsidR="003B45CA" w:rsidRPr="000678DB">
        <w:rPr>
          <w:rFonts w:asciiTheme="majorHAnsi" w:hAnsiTheme="majorHAnsi" w:cs="Arial"/>
          <w:sz w:val="22"/>
          <w:szCs w:val="22"/>
        </w:rPr>
        <w:t xml:space="preserve"> to </w:t>
      </w:r>
      <w:r w:rsidR="00E3689D" w:rsidRPr="000678DB">
        <w:rPr>
          <w:rFonts w:asciiTheme="majorHAnsi" w:hAnsiTheme="majorHAnsi" w:cs="Arial"/>
          <w:sz w:val="22"/>
          <w:szCs w:val="22"/>
        </w:rPr>
        <w:t xml:space="preserve">complete </w:t>
      </w:r>
      <w:r w:rsidR="003B45CA" w:rsidRPr="000678DB">
        <w:rPr>
          <w:rFonts w:asciiTheme="majorHAnsi" w:hAnsiTheme="majorHAnsi" w:cs="Arial"/>
          <w:sz w:val="22"/>
          <w:szCs w:val="22"/>
        </w:rPr>
        <w:t xml:space="preserve">practice </w:t>
      </w:r>
      <w:r w:rsidR="00E3689D" w:rsidRPr="000678DB">
        <w:rPr>
          <w:rFonts w:asciiTheme="majorHAnsi" w:hAnsiTheme="majorHAnsi" w:cs="Arial"/>
          <w:sz w:val="22"/>
          <w:szCs w:val="22"/>
        </w:rPr>
        <w:t>work at home</w:t>
      </w:r>
      <w:r w:rsidR="00933313" w:rsidRPr="000678DB">
        <w:rPr>
          <w:rFonts w:asciiTheme="majorHAnsi" w:hAnsiTheme="majorHAnsi" w:cs="Arial"/>
          <w:sz w:val="22"/>
          <w:szCs w:val="22"/>
        </w:rPr>
        <w:t xml:space="preserve"> to succeed</w:t>
      </w:r>
      <w:r w:rsidR="00E3689D" w:rsidRPr="000678DB">
        <w:rPr>
          <w:rFonts w:asciiTheme="majorHAnsi" w:hAnsiTheme="majorHAnsi" w:cs="Arial"/>
          <w:sz w:val="22"/>
          <w:szCs w:val="22"/>
        </w:rPr>
        <w:t xml:space="preserve">. Usually homework will be graded for </w:t>
      </w:r>
      <w:r w:rsidR="00E3689D" w:rsidRPr="000678DB">
        <w:rPr>
          <w:rFonts w:asciiTheme="majorHAnsi" w:hAnsiTheme="majorHAnsi" w:cs="Arial"/>
          <w:sz w:val="22"/>
          <w:szCs w:val="22"/>
          <w:u w:val="single"/>
        </w:rPr>
        <w:t>completion</w:t>
      </w:r>
      <w:r w:rsidR="00E3689D" w:rsidRPr="000678DB">
        <w:rPr>
          <w:rFonts w:asciiTheme="majorHAnsi" w:hAnsiTheme="majorHAnsi" w:cs="Arial"/>
          <w:sz w:val="22"/>
          <w:szCs w:val="22"/>
        </w:rPr>
        <w:t>, sometimes for accuracy.</w:t>
      </w:r>
    </w:p>
    <w:p w:rsidR="00E3689D" w:rsidRPr="000678DB" w:rsidRDefault="00E3689D" w:rsidP="003B45CA">
      <w:pPr>
        <w:ind w:left="720"/>
        <w:rPr>
          <w:rFonts w:asciiTheme="majorHAnsi" w:hAnsiTheme="majorHAnsi" w:cs="Arial"/>
          <w:sz w:val="22"/>
          <w:szCs w:val="22"/>
        </w:rPr>
      </w:pPr>
    </w:p>
    <w:p w:rsidR="00685346" w:rsidRPr="000678DB" w:rsidRDefault="00685346" w:rsidP="003B45CA">
      <w:pPr>
        <w:ind w:left="720"/>
        <w:rPr>
          <w:rFonts w:asciiTheme="majorHAnsi" w:hAnsiTheme="majorHAnsi" w:cs="Arial"/>
          <w:sz w:val="22"/>
          <w:szCs w:val="22"/>
        </w:rPr>
      </w:pPr>
      <w:r w:rsidRPr="000678DB">
        <w:rPr>
          <w:rFonts w:asciiTheme="majorHAnsi" w:hAnsiTheme="majorHAnsi" w:cs="Arial"/>
          <w:sz w:val="22"/>
          <w:szCs w:val="22"/>
        </w:rPr>
        <w:t xml:space="preserve">It is </w:t>
      </w:r>
      <w:r w:rsidR="00DA27D4" w:rsidRPr="000678DB">
        <w:rPr>
          <w:rFonts w:asciiTheme="majorHAnsi" w:hAnsiTheme="majorHAnsi" w:cs="Arial"/>
          <w:sz w:val="22"/>
          <w:szCs w:val="22"/>
        </w:rPr>
        <w:t>important</w:t>
      </w:r>
      <w:r w:rsidRPr="000678DB">
        <w:rPr>
          <w:rFonts w:asciiTheme="majorHAnsi" w:hAnsiTheme="majorHAnsi" w:cs="Arial"/>
          <w:sz w:val="22"/>
          <w:szCs w:val="22"/>
        </w:rPr>
        <w:t xml:space="preserve"> that </w:t>
      </w:r>
      <w:r w:rsidR="00B427E8" w:rsidRPr="000678DB">
        <w:rPr>
          <w:rFonts w:asciiTheme="majorHAnsi" w:hAnsiTheme="majorHAnsi" w:cs="Arial"/>
          <w:sz w:val="22"/>
          <w:szCs w:val="22"/>
        </w:rPr>
        <w:t>parents</w:t>
      </w:r>
      <w:r w:rsidRPr="000678DB">
        <w:rPr>
          <w:rFonts w:asciiTheme="majorHAnsi" w:hAnsiTheme="majorHAnsi" w:cs="Arial"/>
          <w:sz w:val="22"/>
          <w:szCs w:val="22"/>
        </w:rPr>
        <w:t xml:space="preserve"> assist in creating time and space for students to complete homework, and provide a computer as needed for assignments.</w:t>
      </w:r>
    </w:p>
    <w:p w:rsidR="00DF5D15" w:rsidRPr="000678DB" w:rsidRDefault="00DF5D15" w:rsidP="00972A0D">
      <w:pPr>
        <w:rPr>
          <w:rFonts w:asciiTheme="majorHAnsi" w:hAnsiTheme="majorHAnsi" w:cs="Arial"/>
          <w:sz w:val="22"/>
          <w:szCs w:val="22"/>
        </w:rPr>
      </w:pPr>
    </w:p>
    <w:p w:rsidR="00E3689D" w:rsidRPr="000678DB" w:rsidRDefault="00933313" w:rsidP="00972A0D">
      <w:pPr>
        <w:rPr>
          <w:rFonts w:asciiTheme="majorHAnsi" w:hAnsiTheme="majorHAnsi" w:cs="Arial"/>
          <w:sz w:val="22"/>
          <w:szCs w:val="22"/>
        </w:rPr>
      </w:pPr>
      <w:r w:rsidRPr="000678DB">
        <w:rPr>
          <w:rFonts w:asciiTheme="majorHAnsi" w:hAnsiTheme="majorHAnsi" w:cs="Arial"/>
          <w:sz w:val="22"/>
          <w:szCs w:val="22"/>
        </w:rPr>
        <w:t>4</w:t>
      </w:r>
      <w:r w:rsidR="00B427E8" w:rsidRPr="000678DB">
        <w:rPr>
          <w:rFonts w:asciiTheme="majorHAnsi" w:hAnsiTheme="majorHAnsi" w:cs="Arial"/>
          <w:sz w:val="22"/>
          <w:szCs w:val="22"/>
        </w:rPr>
        <w:t>. Quizzes</w:t>
      </w:r>
      <w:r w:rsidR="00E3689D" w:rsidRPr="000678DB">
        <w:rPr>
          <w:rFonts w:asciiTheme="majorHAnsi" w:hAnsiTheme="majorHAnsi" w:cs="Arial"/>
          <w:sz w:val="22"/>
          <w:szCs w:val="22"/>
        </w:rPr>
        <w:t xml:space="preserve"> – </w:t>
      </w:r>
      <w:r w:rsidR="002F7C46" w:rsidRPr="000678DB">
        <w:rPr>
          <w:rFonts w:asciiTheme="majorHAnsi" w:hAnsiTheme="majorHAnsi" w:cs="Arial"/>
          <w:sz w:val="22"/>
          <w:szCs w:val="22"/>
        </w:rPr>
        <w:t>2</w:t>
      </w:r>
      <w:r w:rsidR="00E3689D" w:rsidRPr="000678DB">
        <w:rPr>
          <w:rFonts w:asciiTheme="majorHAnsi" w:hAnsiTheme="majorHAnsi" w:cs="Arial"/>
          <w:sz w:val="22"/>
          <w:szCs w:val="22"/>
        </w:rPr>
        <w:t>0% of your quarter grade:</w:t>
      </w:r>
    </w:p>
    <w:p w:rsidR="00685346" w:rsidRPr="000678DB" w:rsidRDefault="003C2DBC" w:rsidP="00E3689D">
      <w:pPr>
        <w:ind w:firstLine="720"/>
        <w:rPr>
          <w:rFonts w:asciiTheme="majorHAnsi" w:hAnsiTheme="majorHAnsi" w:cs="Arial"/>
          <w:sz w:val="22"/>
          <w:szCs w:val="22"/>
        </w:rPr>
      </w:pPr>
      <w:r w:rsidRPr="000678DB">
        <w:rPr>
          <w:rFonts w:asciiTheme="majorHAnsi" w:hAnsiTheme="majorHAnsi" w:cs="Arial"/>
          <w:sz w:val="22"/>
          <w:szCs w:val="22"/>
        </w:rPr>
        <w:t xml:space="preserve">A quiz, of 5-10 items, </w:t>
      </w:r>
      <w:r w:rsidR="00E3689D" w:rsidRPr="000678DB">
        <w:rPr>
          <w:rFonts w:asciiTheme="majorHAnsi" w:hAnsiTheme="majorHAnsi" w:cs="Arial"/>
          <w:sz w:val="22"/>
          <w:szCs w:val="22"/>
        </w:rPr>
        <w:t xml:space="preserve">will be </w:t>
      </w:r>
      <w:r w:rsidR="00685346" w:rsidRPr="000678DB">
        <w:rPr>
          <w:rFonts w:asciiTheme="majorHAnsi" w:hAnsiTheme="majorHAnsi" w:cs="Arial"/>
          <w:sz w:val="22"/>
          <w:szCs w:val="22"/>
        </w:rPr>
        <w:t xml:space="preserve">given </w:t>
      </w:r>
      <w:r w:rsidR="00DF5D15" w:rsidRPr="000678DB">
        <w:rPr>
          <w:rFonts w:asciiTheme="majorHAnsi" w:hAnsiTheme="majorHAnsi" w:cs="Arial"/>
          <w:sz w:val="22"/>
          <w:szCs w:val="22"/>
        </w:rPr>
        <w:t xml:space="preserve">about every 2 or 3 lessons, </w:t>
      </w:r>
      <w:r w:rsidR="00E3689D" w:rsidRPr="000678DB">
        <w:rPr>
          <w:rFonts w:asciiTheme="majorHAnsi" w:hAnsiTheme="majorHAnsi" w:cs="Arial"/>
          <w:sz w:val="22"/>
          <w:szCs w:val="22"/>
        </w:rPr>
        <w:t xml:space="preserve">or </w:t>
      </w:r>
      <w:r w:rsidR="00DF5D15" w:rsidRPr="000678DB">
        <w:rPr>
          <w:rFonts w:asciiTheme="majorHAnsi" w:hAnsiTheme="majorHAnsi" w:cs="Arial"/>
          <w:sz w:val="22"/>
          <w:szCs w:val="22"/>
        </w:rPr>
        <w:t>3 to 5 times per month</w:t>
      </w:r>
      <w:r w:rsidR="00972A0D" w:rsidRPr="000678DB">
        <w:rPr>
          <w:rFonts w:asciiTheme="majorHAnsi" w:hAnsiTheme="majorHAnsi" w:cs="Arial"/>
          <w:sz w:val="22"/>
          <w:szCs w:val="22"/>
        </w:rPr>
        <w:t>.</w:t>
      </w:r>
    </w:p>
    <w:p w:rsidR="00B427E8" w:rsidRPr="000678DB" w:rsidRDefault="00B427E8" w:rsidP="00972A0D">
      <w:pPr>
        <w:rPr>
          <w:rFonts w:asciiTheme="majorHAnsi" w:hAnsiTheme="majorHAnsi" w:cs="Arial"/>
          <w:b/>
          <w:sz w:val="22"/>
          <w:szCs w:val="22"/>
        </w:rPr>
      </w:pPr>
    </w:p>
    <w:p w:rsidR="00E3689D" w:rsidRPr="000678DB" w:rsidRDefault="00933313" w:rsidP="00972A0D">
      <w:pPr>
        <w:rPr>
          <w:rFonts w:asciiTheme="majorHAnsi" w:hAnsiTheme="majorHAnsi" w:cs="Arial"/>
          <w:sz w:val="22"/>
          <w:szCs w:val="22"/>
        </w:rPr>
      </w:pPr>
      <w:r w:rsidRPr="000678DB">
        <w:rPr>
          <w:rFonts w:asciiTheme="majorHAnsi" w:hAnsiTheme="majorHAnsi" w:cs="Arial"/>
          <w:sz w:val="22"/>
          <w:szCs w:val="22"/>
        </w:rPr>
        <w:t>5</w:t>
      </w:r>
      <w:r w:rsidR="00B427E8" w:rsidRPr="000678DB">
        <w:rPr>
          <w:rFonts w:asciiTheme="majorHAnsi" w:hAnsiTheme="majorHAnsi" w:cs="Arial"/>
          <w:sz w:val="22"/>
          <w:szCs w:val="22"/>
        </w:rPr>
        <w:t>. Tests</w:t>
      </w:r>
      <w:r w:rsidR="00E3689D" w:rsidRPr="000678DB">
        <w:rPr>
          <w:rFonts w:asciiTheme="majorHAnsi" w:hAnsiTheme="majorHAnsi" w:cs="Arial"/>
          <w:sz w:val="22"/>
          <w:szCs w:val="22"/>
        </w:rPr>
        <w:t xml:space="preserve"> – 3</w:t>
      </w:r>
      <w:r w:rsidR="003B7655" w:rsidRPr="000678DB">
        <w:rPr>
          <w:rFonts w:asciiTheme="majorHAnsi" w:hAnsiTheme="majorHAnsi" w:cs="Arial"/>
          <w:sz w:val="22"/>
          <w:szCs w:val="22"/>
        </w:rPr>
        <w:t>0</w:t>
      </w:r>
      <w:r w:rsidR="00E3689D" w:rsidRPr="000678DB">
        <w:rPr>
          <w:rFonts w:asciiTheme="majorHAnsi" w:hAnsiTheme="majorHAnsi" w:cs="Arial"/>
          <w:sz w:val="22"/>
          <w:szCs w:val="22"/>
        </w:rPr>
        <w:t>% of your quarter grade:</w:t>
      </w:r>
    </w:p>
    <w:p w:rsidR="00685346" w:rsidRPr="000678DB" w:rsidRDefault="003C2DBC" w:rsidP="00E3689D">
      <w:pPr>
        <w:ind w:firstLine="720"/>
        <w:rPr>
          <w:rFonts w:asciiTheme="majorHAnsi" w:hAnsiTheme="majorHAnsi" w:cs="Arial"/>
          <w:sz w:val="22"/>
          <w:szCs w:val="22"/>
        </w:rPr>
      </w:pPr>
      <w:r w:rsidRPr="000678DB">
        <w:rPr>
          <w:rFonts w:asciiTheme="majorHAnsi" w:hAnsiTheme="majorHAnsi" w:cs="Arial"/>
          <w:sz w:val="22"/>
          <w:szCs w:val="22"/>
        </w:rPr>
        <w:t>A test</w:t>
      </w:r>
      <w:r w:rsidR="00972A0D" w:rsidRPr="000678DB">
        <w:rPr>
          <w:rFonts w:asciiTheme="majorHAnsi" w:hAnsiTheme="majorHAnsi" w:cs="Arial"/>
          <w:sz w:val="22"/>
          <w:szCs w:val="22"/>
        </w:rPr>
        <w:t xml:space="preserve"> </w:t>
      </w:r>
      <w:r w:rsidR="00685346" w:rsidRPr="000678DB">
        <w:rPr>
          <w:rFonts w:asciiTheme="majorHAnsi" w:hAnsiTheme="majorHAnsi" w:cs="Arial"/>
          <w:sz w:val="22"/>
          <w:szCs w:val="22"/>
        </w:rPr>
        <w:t xml:space="preserve">will </w:t>
      </w:r>
      <w:r w:rsidRPr="000678DB">
        <w:rPr>
          <w:rFonts w:asciiTheme="majorHAnsi" w:hAnsiTheme="majorHAnsi" w:cs="Arial"/>
          <w:sz w:val="22"/>
          <w:szCs w:val="22"/>
        </w:rPr>
        <w:t xml:space="preserve">usually </w:t>
      </w:r>
      <w:r w:rsidR="00685346" w:rsidRPr="000678DB">
        <w:rPr>
          <w:rFonts w:asciiTheme="majorHAnsi" w:hAnsiTheme="majorHAnsi" w:cs="Arial"/>
          <w:sz w:val="22"/>
          <w:szCs w:val="22"/>
        </w:rPr>
        <w:t xml:space="preserve">be given at the </w:t>
      </w:r>
      <w:r w:rsidRPr="000678DB">
        <w:rPr>
          <w:rFonts w:asciiTheme="majorHAnsi" w:hAnsiTheme="majorHAnsi" w:cs="Arial"/>
          <w:sz w:val="22"/>
          <w:szCs w:val="22"/>
          <w:u w:val="single"/>
        </w:rPr>
        <w:t>middle</w:t>
      </w:r>
      <w:r w:rsidR="00DF5D15" w:rsidRPr="000678DB">
        <w:rPr>
          <w:rFonts w:asciiTheme="majorHAnsi" w:hAnsiTheme="majorHAnsi" w:cs="Arial"/>
          <w:sz w:val="22"/>
          <w:szCs w:val="22"/>
        </w:rPr>
        <w:t xml:space="preserve"> </w:t>
      </w:r>
      <w:r w:rsidR="00972A0D" w:rsidRPr="000678DB">
        <w:rPr>
          <w:rFonts w:asciiTheme="majorHAnsi" w:hAnsiTheme="majorHAnsi" w:cs="Arial"/>
          <w:sz w:val="22"/>
          <w:szCs w:val="22"/>
        </w:rPr>
        <w:t xml:space="preserve">and </w:t>
      </w:r>
      <w:r w:rsidRPr="000678DB">
        <w:rPr>
          <w:rFonts w:asciiTheme="majorHAnsi" w:hAnsiTheme="majorHAnsi" w:cs="Arial"/>
          <w:sz w:val="22"/>
          <w:szCs w:val="22"/>
          <w:u w:val="single"/>
        </w:rPr>
        <w:t>end</w:t>
      </w:r>
      <w:r w:rsidR="00DF5D15" w:rsidRPr="000678DB">
        <w:rPr>
          <w:rFonts w:asciiTheme="majorHAnsi" w:hAnsiTheme="majorHAnsi" w:cs="Arial"/>
          <w:sz w:val="22"/>
          <w:szCs w:val="22"/>
        </w:rPr>
        <w:t xml:space="preserve"> </w:t>
      </w:r>
      <w:r w:rsidR="00685346" w:rsidRPr="000678DB">
        <w:rPr>
          <w:rFonts w:asciiTheme="majorHAnsi" w:hAnsiTheme="majorHAnsi" w:cs="Arial"/>
          <w:sz w:val="22"/>
          <w:szCs w:val="22"/>
        </w:rPr>
        <w:t xml:space="preserve">of </w:t>
      </w:r>
      <w:r w:rsidRPr="000678DB">
        <w:rPr>
          <w:rFonts w:asciiTheme="majorHAnsi" w:hAnsiTheme="majorHAnsi" w:cs="Arial"/>
          <w:sz w:val="22"/>
          <w:szCs w:val="22"/>
        </w:rPr>
        <w:t>a</w:t>
      </w:r>
      <w:r w:rsidR="00685346" w:rsidRPr="000678DB">
        <w:rPr>
          <w:rFonts w:asciiTheme="majorHAnsi" w:hAnsiTheme="majorHAnsi" w:cs="Arial"/>
          <w:sz w:val="22"/>
          <w:szCs w:val="22"/>
        </w:rPr>
        <w:t xml:space="preserve"> chapter, about once every </w:t>
      </w:r>
      <w:r w:rsidR="00972A0D" w:rsidRPr="000678DB">
        <w:rPr>
          <w:rFonts w:asciiTheme="majorHAnsi" w:hAnsiTheme="majorHAnsi" w:cs="Arial"/>
          <w:sz w:val="22"/>
          <w:szCs w:val="22"/>
        </w:rPr>
        <w:t xml:space="preserve">2 to </w:t>
      </w:r>
      <w:r w:rsidR="00515B7F" w:rsidRPr="000678DB">
        <w:rPr>
          <w:rFonts w:asciiTheme="majorHAnsi" w:hAnsiTheme="majorHAnsi" w:cs="Arial"/>
          <w:sz w:val="22"/>
          <w:szCs w:val="22"/>
        </w:rPr>
        <w:t>4</w:t>
      </w:r>
      <w:r w:rsidR="00685346" w:rsidRPr="000678DB">
        <w:rPr>
          <w:rFonts w:asciiTheme="majorHAnsi" w:hAnsiTheme="majorHAnsi" w:cs="Arial"/>
          <w:sz w:val="22"/>
          <w:szCs w:val="22"/>
        </w:rPr>
        <w:t xml:space="preserve"> weeks.</w:t>
      </w:r>
      <w:r w:rsidR="000678DB" w:rsidRPr="000678DB">
        <w:rPr>
          <w:rFonts w:asciiTheme="majorHAnsi" w:hAnsiTheme="majorHAnsi" w:cs="Arial"/>
          <w:sz w:val="22"/>
          <w:szCs w:val="22"/>
        </w:rPr>
        <w:t xml:space="preserve"> </w:t>
      </w:r>
    </w:p>
    <w:p w:rsidR="000678DB" w:rsidRPr="000678DB" w:rsidRDefault="000678DB" w:rsidP="00E3689D">
      <w:pPr>
        <w:ind w:firstLine="720"/>
        <w:rPr>
          <w:rFonts w:asciiTheme="majorHAnsi" w:hAnsiTheme="majorHAnsi" w:cs="Arial"/>
          <w:sz w:val="22"/>
          <w:szCs w:val="22"/>
        </w:rPr>
      </w:pPr>
      <w:r w:rsidRPr="000678DB">
        <w:rPr>
          <w:rFonts w:asciiTheme="majorHAnsi" w:hAnsiTheme="majorHAnsi" w:cs="Arial"/>
          <w:sz w:val="22"/>
          <w:szCs w:val="22"/>
        </w:rPr>
        <w:t xml:space="preserve">One Lab per quarter will have a formal write up, and will count as a test grade.  More information </w:t>
      </w:r>
    </w:p>
    <w:p w:rsidR="000678DB" w:rsidRPr="000678DB" w:rsidRDefault="000678DB" w:rsidP="00E3689D">
      <w:pPr>
        <w:ind w:firstLine="720"/>
        <w:rPr>
          <w:rFonts w:asciiTheme="majorHAnsi" w:hAnsiTheme="majorHAnsi" w:cs="Arial"/>
          <w:sz w:val="22"/>
          <w:szCs w:val="22"/>
        </w:rPr>
      </w:pPr>
      <w:proofErr w:type="gramStart"/>
      <w:r w:rsidRPr="000678DB">
        <w:rPr>
          <w:rFonts w:asciiTheme="majorHAnsi" w:hAnsiTheme="majorHAnsi" w:cs="Arial"/>
          <w:sz w:val="22"/>
          <w:szCs w:val="22"/>
        </w:rPr>
        <w:t>on</w:t>
      </w:r>
      <w:proofErr w:type="gramEnd"/>
      <w:r w:rsidRPr="000678DB">
        <w:rPr>
          <w:rFonts w:asciiTheme="majorHAnsi" w:hAnsiTheme="majorHAnsi" w:cs="Arial"/>
          <w:sz w:val="22"/>
          <w:szCs w:val="22"/>
        </w:rPr>
        <w:t xml:space="preserve"> the lab report will be given during the introduction to labs.</w:t>
      </w:r>
    </w:p>
    <w:p w:rsidR="002F7C46" w:rsidRPr="000678DB" w:rsidRDefault="002F7C46" w:rsidP="00E3689D">
      <w:pPr>
        <w:ind w:firstLine="720"/>
        <w:rPr>
          <w:rFonts w:asciiTheme="majorHAnsi" w:hAnsiTheme="majorHAnsi" w:cs="Arial"/>
          <w:sz w:val="22"/>
          <w:szCs w:val="22"/>
        </w:rPr>
      </w:pPr>
    </w:p>
    <w:p w:rsidR="002F7C46" w:rsidRPr="000678DB" w:rsidRDefault="002F7C46" w:rsidP="002F7C46">
      <w:pPr>
        <w:rPr>
          <w:rFonts w:asciiTheme="majorHAnsi" w:hAnsiTheme="majorHAnsi" w:cs="Arial"/>
          <w:b/>
          <w:sz w:val="22"/>
          <w:szCs w:val="22"/>
        </w:rPr>
      </w:pPr>
    </w:p>
    <w:p w:rsidR="00DF5D15" w:rsidRPr="000678DB" w:rsidRDefault="00515B7F" w:rsidP="00A70693">
      <w:pPr>
        <w:ind w:hanging="180"/>
        <w:rPr>
          <w:rFonts w:asciiTheme="majorHAnsi" w:hAnsiTheme="majorHAnsi" w:cs="Arial"/>
          <w:b/>
          <w:sz w:val="22"/>
          <w:szCs w:val="22"/>
        </w:rPr>
      </w:pPr>
      <w:r w:rsidRPr="000678DB">
        <w:rPr>
          <w:rFonts w:asciiTheme="majorHAnsi" w:hAnsiTheme="majorHAnsi" w:cs="Arial"/>
          <w:b/>
          <w:sz w:val="22"/>
          <w:szCs w:val="22"/>
        </w:rPr>
        <w:t>G</w:t>
      </w:r>
      <w:r w:rsidR="00654727" w:rsidRPr="000678DB">
        <w:rPr>
          <w:rFonts w:asciiTheme="majorHAnsi" w:hAnsiTheme="majorHAnsi" w:cs="Arial"/>
          <w:b/>
          <w:sz w:val="22"/>
          <w:szCs w:val="22"/>
        </w:rPr>
        <w:t>rades</w:t>
      </w:r>
      <w:r w:rsidRPr="000678DB">
        <w:rPr>
          <w:rFonts w:asciiTheme="majorHAnsi" w:hAnsiTheme="majorHAnsi" w:cs="Arial"/>
          <w:b/>
          <w:sz w:val="22"/>
          <w:szCs w:val="22"/>
        </w:rPr>
        <w:t xml:space="preserve"> </w:t>
      </w:r>
      <w:proofErr w:type="gramStart"/>
      <w:r w:rsidR="00A70693" w:rsidRPr="000678DB">
        <w:rPr>
          <w:rFonts w:asciiTheme="majorHAnsi" w:hAnsiTheme="majorHAnsi" w:cs="Arial"/>
          <w:b/>
          <w:sz w:val="22"/>
          <w:szCs w:val="22"/>
        </w:rPr>
        <w:t>–</w:t>
      </w:r>
      <w:r w:rsidR="00677D25" w:rsidRPr="000678DB">
        <w:rPr>
          <w:rFonts w:asciiTheme="majorHAnsi" w:hAnsiTheme="majorHAnsi" w:cs="Arial"/>
          <w:b/>
          <w:sz w:val="22"/>
          <w:szCs w:val="22"/>
        </w:rPr>
        <w:t xml:space="preserve">  </w:t>
      </w:r>
      <w:r w:rsidR="00654727" w:rsidRPr="000678DB">
        <w:rPr>
          <w:rFonts w:asciiTheme="majorHAnsi" w:hAnsiTheme="majorHAnsi" w:cs="Arial"/>
          <w:b/>
          <w:sz w:val="22"/>
          <w:szCs w:val="22"/>
        </w:rPr>
        <w:t>“</w:t>
      </w:r>
      <w:proofErr w:type="gramEnd"/>
      <w:r w:rsidR="00DF5D15" w:rsidRPr="000678DB">
        <w:rPr>
          <w:rFonts w:asciiTheme="majorHAnsi" w:hAnsiTheme="majorHAnsi" w:cs="Arial"/>
          <w:b/>
          <w:sz w:val="22"/>
          <w:szCs w:val="22"/>
        </w:rPr>
        <w:t>How is my grade calculated?</w:t>
      </w:r>
      <w:r w:rsidR="00654727" w:rsidRPr="000678DB">
        <w:rPr>
          <w:rFonts w:asciiTheme="majorHAnsi" w:hAnsiTheme="majorHAnsi" w:cs="Arial"/>
          <w:b/>
          <w:sz w:val="22"/>
          <w:szCs w:val="22"/>
        </w:rPr>
        <w:t>”</w:t>
      </w:r>
    </w:p>
    <w:p w:rsidR="00A70693" w:rsidRPr="000678DB" w:rsidRDefault="00A70693" w:rsidP="00A70693">
      <w:pPr>
        <w:ind w:hanging="180"/>
        <w:rPr>
          <w:rFonts w:asciiTheme="majorHAnsi" w:hAnsiTheme="majorHAnsi" w:cs="Arial"/>
          <w:b/>
          <w:sz w:val="22"/>
          <w:szCs w:val="22"/>
        </w:rPr>
      </w:pPr>
    </w:p>
    <w:p w:rsidR="00A70693" w:rsidRPr="000678DB" w:rsidRDefault="00A70693" w:rsidP="00A70693">
      <w:pPr>
        <w:ind w:hanging="180"/>
        <w:rPr>
          <w:rFonts w:asciiTheme="majorHAnsi" w:hAnsiTheme="majorHAnsi" w:cs="Arial"/>
          <w:b/>
          <w:sz w:val="22"/>
          <w:szCs w:val="22"/>
        </w:rPr>
        <w:sectPr w:rsidR="00A70693" w:rsidRPr="000678DB" w:rsidSect="00AB3C54">
          <w:type w:val="continuous"/>
          <w:pgSz w:w="12240" w:h="15840" w:code="1"/>
          <w:pgMar w:top="720" w:right="720" w:bottom="720" w:left="1080" w:header="720" w:footer="720" w:gutter="0"/>
          <w:cols w:space="720"/>
          <w:titlePg/>
          <w:docGrid w:linePitch="360"/>
        </w:sectPr>
      </w:pPr>
    </w:p>
    <w:p w:rsidR="00360CE2" w:rsidRPr="000678DB" w:rsidRDefault="00DF5D15" w:rsidP="00A70693">
      <w:pPr>
        <w:ind w:hanging="360"/>
        <w:rPr>
          <w:rFonts w:asciiTheme="majorHAnsi" w:hAnsiTheme="majorHAnsi" w:cs="Arial"/>
          <w:sz w:val="22"/>
          <w:szCs w:val="22"/>
        </w:rPr>
      </w:pPr>
      <w:r w:rsidRPr="000678DB">
        <w:rPr>
          <w:rFonts w:asciiTheme="majorHAnsi" w:hAnsiTheme="majorHAnsi" w:cs="Arial"/>
          <w:sz w:val="22"/>
          <w:szCs w:val="22"/>
          <w:u w:val="single"/>
        </w:rPr>
        <w:lastRenderedPageBreak/>
        <w:t>Quarter</w:t>
      </w:r>
      <w:r w:rsidR="00515B7F" w:rsidRPr="000678DB">
        <w:rPr>
          <w:rFonts w:asciiTheme="majorHAnsi" w:hAnsiTheme="majorHAnsi" w:cs="Arial"/>
          <w:sz w:val="22"/>
          <w:szCs w:val="22"/>
          <w:u w:val="single"/>
        </w:rPr>
        <w:t xml:space="preserve"> Grade</w:t>
      </w:r>
      <w:r w:rsidR="00460E50" w:rsidRPr="000678DB">
        <w:rPr>
          <w:rFonts w:asciiTheme="majorHAnsi" w:hAnsiTheme="majorHAnsi" w:cs="Arial"/>
          <w:sz w:val="22"/>
          <w:szCs w:val="22"/>
          <w:u w:val="single"/>
        </w:rPr>
        <w:t>:</w:t>
      </w:r>
      <w:r w:rsidR="00360CE2" w:rsidRPr="000678DB">
        <w:rPr>
          <w:rFonts w:asciiTheme="majorHAnsi" w:hAnsiTheme="majorHAnsi" w:cs="Arial"/>
          <w:sz w:val="22"/>
          <w:szCs w:val="22"/>
        </w:rPr>
        <w:tab/>
      </w:r>
    </w:p>
    <w:p w:rsidR="00933313" w:rsidRPr="000678DB" w:rsidRDefault="00933313" w:rsidP="00933313">
      <w:pPr>
        <w:rPr>
          <w:rFonts w:asciiTheme="majorHAnsi" w:hAnsiTheme="majorHAnsi" w:cs="Arial"/>
          <w:sz w:val="22"/>
          <w:szCs w:val="22"/>
        </w:rPr>
      </w:pPr>
      <w:r w:rsidRPr="000678DB">
        <w:rPr>
          <w:rFonts w:asciiTheme="majorHAnsi" w:hAnsiTheme="majorHAnsi" w:cs="Arial"/>
          <w:sz w:val="22"/>
          <w:szCs w:val="22"/>
        </w:rPr>
        <w:t>Behavior</w:t>
      </w:r>
      <w:r w:rsidR="00460E50" w:rsidRPr="000678DB">
        <w:rPr>
          <w:rFonts w:asciiTheme="majorHAnsi" w:hAnsiTheme="majorHAnsi" w:cs="Arial"/>
          <w:sz w:val="22"/>
          <w:szCs w:val="22"/>
        </w:rPr>
        <w:t xml:space="preserve"> &amp;</w:t>
      </w:r>
      <w:r w:rsidRPr="000678DB">
        <w:rPr>
          <w:rFonts w:asciiTheme="majorHAnsi" w:hAnsiTheme="majorHAnsi" w:cs="Arial"/>
          <w:sz w:val="22"/>
          <w:szCs w:val="22"/>
        </w:rPr>
        <w:t xml:space="preserve"> Participation: </w:t>
      </w:r>
      <w:r w:rsidRPr="000678DB">
        <w:rPr>
          <w:rFonts w:asciiTheme="majorHAnsi" w:hAnsiTheme="majorHAnsi" w:cs="Arial"/>
          <w:sz w:val="22"/>
          <w:szCs w:val="22"/>
        </w:rPr>
        <w:tab/>
        <w:t>10%</w:t>
      </w:r>
    </w:p>
    <w:p w:rsidR="0090548D" w:rsidRPr="000678DB" w:rsidRDefault="00460E50" w:rsidP="003841C0">
      <w:pPr>
        <w:rPr>
          <w:rFonts w:asciiTheme="majorHAnsi" w:hAnsiTheme="majorHAnsi" w:cs="Arial"/>
          <w:sz w:val="22"/>
          <w:szCs w:val="22"/>
        </w:rPr>
      </w:pPr>
      <w:r w:rsidRPr="000678DB">
        <w:rPr>
          <w:rFonts w:asciiTheme="majorHAnsi" w:hAnsiTheme="majorHAnsi" w:cs="Arial"/>
          <w:sz w:val="22"/>
          <w:szCs w:val="22"/>
        </w:rPr>
        <w:t>Daily Class work</w:t>
      </w:r>
      <w:r w:rsidR="0090548D" w:rsidRPr="000678DB">
        <w:rPr>
          <w:rFonts w:asciiTheme="majorHAnsi" w:hAnsiTheme="majorHAnsi" w:cs="Arial"/>
          <w:sz w:val="22"/>
          <w:szCs w:val="22"/>
        </w:rPr>
        <w:t>:</w:t>
      </w:r>
      <w:r w:rsidR="008F340F" w:rsidRPr="000678DB">
        <w:rPr>
          <w:rFonts w:asciiTheme="majorHAnsi" w:hAnsiTheme="majorHAnsi" w:cs="Arial"/>
          <w:sz w:val="22"/>
          <w:szCs w:val="22"/>
        </w:rPr>
        <w:tab/>
      </w:r>
      <w:r w:rsidRPr="000678DB">
        <w:rPr>
          <w:rFonts w:asciiTheme="majorHAnsi" w:hAnsiTheme="majorHAnsi" w:cs="Arial"/>
          <w:sz w:val="22"/>
          <w:szCs w:val="22"/>
        </w:rPr>
        <w:tab/>
      </w:r>
      <w:r w:rsidR="0090548D" w:rsidRPr="000678DB">
        <w:rPr>
          <w:rFonts w:asciiTheme="majorHAnsi" w:hAnsiTheme="majorHAnsi" w:cs="Arial"/>
          <w:sz w:val="22"/>
          <w:szCs w:val="22"/>
        </w:rPr>
        <w:t>2</w:t>
      </w:r>
      <w:r w:rsidR="00E3689D" w:rsidRPr="000678DB">
        <w:rPr>
          <w:rFonts w:asciiTheme="majorHAnsi" w:hAnsiTheme="majorHAnsi" w:cs="Arial"/>
          <w:sz w:val="22"/>
          <w:szCs w:val="22"/>
        </w:rPr>
        <w:t>5</w:t>
      </w:r>
      <w:r w:rsidR="0090548D" w:rsidRPr="000678DB">
        <w:rPr>
          <w:rFonts w:asciiTheme="majorHAnsi" w:hAnsiTheme="majorHAnsi" w:cs="Arial"/>
          <w:sz w:val="22"/>
          <w:szCs w:val="22"/>
        </w:rPr>
        <w:t>%</w:t>
      </w:r>
    </w:p>
    <w:p w:rsidR="00460E50" w:rsidRPr="000678DB" w:rsidRDefault="00460E50" w:rsidP="003841C0">
      <w:pPr>
        <w:rPr>
          <w:rFonts w:asciiTheme="majorHAnsi" w:hAnsiTheme="majorHAnsi" w:cs="Arial"/>
          <w:sz w:val="22"/>
          <w:szCs w:val="22"/>
        </w:rPr>
      </w:pPr>
      <w:r w:rsidRPr="000678DB">
        <w:rPr>
          <w:rFonts w:asciiTheme="majorHAnsi" w:hAnsiTheme="majorHAnsi" w:cs="Arial"/>
          <w:sz w:val="22"/>
          <w:szCs w:val="22"/>
        </w:rPr>
        <w:t>Homework</w:t>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t>15%</w:t>
      </w:r>
    </w:p>
    <w:p w:rsidR="00654415" w:rsidRPr="000678DB" w:rsidRDefault="00654415" w:rsidP="003841C0">
      <w:pPr>
        <w:rPr>
          <w:rFonts w:asciiTheme="majorHAnsi" w:hAnsiTheme="majorHAnsi" w:cs="Arial"/>
          <w:sz w:val="22"/>
          <w:szCs w:val="22"/>
        </w:rPr>
      </w:pPr>
      <w:r w:rsidRPr="000678DB">
        <w:rPr>
          <w:rFonts w:asciiTheme="majorHAnsi" w:hAnsiTheme="majorHAnsi" w:cs="Arial"/>
          <w:sz w:val="22"/>
          <w:szCs w:val="22"/>
        </w:rPr>
        <w:t>Quizzes:</w:t>
      </w:r>
      <w:r w:rsidRPr="000678DB">
        <w:rPr>
          <w:rFonts w:asciiTheme="majorHAnsi" w:hAnsiTheme="majorHAnsi" w:cs="Arial"/>
          <w:sz w:val="22"/>
          <w:szCs w:val="22"/>
        </w:rPr>
        <w:tab/>
      </w:r>
      <w:r w:rsidRPr="000678DB">
        <w:rPr>
          <w:rFonts w:asciiTheme="majorHAnsi" w:hAnsiTheme="majorHAnsi" w:cs="Arial"/>
          <w:sz w:val="22"/>
          <w:szCs w:val="22"/>
        </w:rPr>
        <w:tab/>
      </w:r>
      <w:r w:rsidR="005233C6" w:rsidRPr="000678DB">
        <w:rPr>
          <w:rFonts w:asciiTheme="majorHAnsi" w:hAnsiTheme="majorHAnsi" w:cs="Arial"/>
          <w:sz w:val="22"/>
          <w:szCs w:val="22"/>
        </w:rPr>
        <w:t xml:space="preserve"> </w:t>
      </w:r>
      <w:r w:rsidR="008F340F" w:rsidRPr="000678DB">
        <w:rPr>
          <w:rFonts w:asciiTheme="majorHAnsi" w:hAnsiTheme="majorHAnsi" w:cs="Arial"/>
          <w:sz w:val="22"/>
          <w:szCs w:val="22"/>
        </w:rPr>
        <w:tab/>
      </w:r>
      <w:r w:rsidR="00460E50" w:rsidRPr="000678DB">
        <w:rPr>
          <w:rFonts w:asciiTheme="majorHAnsi" w:hAnsiTheme="majorHAnsi" w:cs="Arial"/>
          <w:sz w:val="22"/>
          <w:szCs w:val="22"/>
        </w:rPr>
        <w:t>2</w:t>
      </w:r>
      <w:r w:rsidR="00E3689D" w:rsidRPr="000678DB">
        <w:rPr>
          <w:rFonts w:asciiTheme="majorHAnsi" w:hAnsiTheme="majorHAnsi" w:cs="Arial"/>
          <w:sz w:val="22"/>
          <w:szCs w:val="22"/>
        </w:rPr>
        <w:t>0</w:t>
      </w:r>
      <w:r w:rsidRPr="000678DB">
        <w:rPr>
          <w:rFonts w:asciiTheme="majorHAnsi" w:hAnsiTheme="majorHAnsi" w:cs="Arial"/>
          <w:sz w:val="22"/>
          <w:szCs w:val="22"/>
        </w:rPr>
        <w:t>%</w:t>
      </w:r>
    </w:p>
    <w:p w:rsidR="00654415" w:rsidRPr="000678DB" w:rsidRDefault="0044191D" w:rsidP="003841C0">
      <w:pPr>
        <w:rPr>
          <w:rFonts w:asciiTheme="majorHAnsi" w:hAnsiTheme="majorHAnsi" w:cs="Arial"/>
          <w:sz w:val="22"/>
          <w:szCs w:val="22"/>
          <w:u w:val="single"/>
        </w:rPr>
      </w:pPr>
      <w:r w:rsidRPr="000678DB">
        <w:rPr>
          <w:rFonts w:asciiTheme="majorHAnsi" w:hAnsiTheme="majorHAnsi" w:cs="Arial"/>
          <w:sz w:val="22"/>
          <w:szCs w:val="22"/>
          <w:u w:val="single"/>
        </w:rPr>
        <w:t>Tests:</w:t>
      </w:r>
      <w:r w:rsidRPr="000678DB">
        <w:rPr>
          <w:rFonts w:asciiTheme="majorHAnsi" w:hAnsiTheme="majorHAnsi" w:cs="Arial"/>
          <w:sz w:val="22"/>
          <w:szCs w:val="22"/>
          <w:u w:val="single"/>
        </w:rPr>
        <w:tab/>
      </w:r>
      <w:r w:rsidRPr="000678DB">
        <w:rPr>
          <w:rFonts w:asciiTheme="majorHAnsi" w:hAnsiTheme="majorHAnsi" w:cs="Arial"/>
          <w:sz w:val="22"/>
          <w:szCs w:val="22"/>
          <w:u w:val="single"/>
        </w:rPr>
        <w:tab/>
      </w:r>
      <w:r w:rsidRPr="000678DB">
        <w:rPr>
          <w:rFonts w:asciiTheme="majorHAnsi" w:hAnsiTheme="majorHAnsi" w:cs="Arial"/>
          <w:sz w:val="22"/>
          <w:szCs w:val="22"/>
          <w:u w:val="single"/>
        </w:rPr>
        <w:tab/>
      </w:r>
      <w:r w:rsidR="005233C6" w:rsidRPr="000678DB">
        <w:rPr>
          <w:rFonts w:asciiTheme="majorHAnsi" w:hAnsiTheme="majorHAnsi" w:cs="Arial"/>
          <w:sz w:val="22"/>
          <w:szCs w:val="22"/>
          <w:u w:val="single"/>
        </w:rPr>
        <w:t xml:space="preserve"> </w:t>
      </w:r>
      <w:r w:rsidR="008F340F" w:rsidRPr="000678DB">
        <w:rPr>
          <w:rFonts w:asciiTheme="majorHAnsi" w:hAnsiTheme="majorHAnsi" w:cs="Arial"/>
          <w:sz w:val="22"/>
          <w:szCs w:val="22"/>
          <w:u w:val="single"/>
        </w:rPr>
        <w:tab/>
      </w:r>
      <w:r w:rsidR="003005EE" w:rsidRPr="000678DB">
        <w:rPr>
          <w:rFonts w:asciiTheme="majorHAnsi" w:hAnsiTheme="majorHAnsi" w:cs="Arial"/>
          <w:sz w:val="22"/>
          <w:szCs w:val="22"/>
          <w:u w:val="single"/>
        </w:rPr>
        <w:t>30</w:t>
      </w:r>
      <w:r w:rsidR="00654415" w:rsidRPr="000678DB">
        <w:rPr>
          <w:rFonts w:asciiTheme="majorHAnsi" w:hAnsiTheme="majorHAnsi" w:cs="Arial"/>
          <w:sz w:val="22"/>
          <w:szCs w:val="22"/>
          <w:u w:val="single"/>
        </w:rPr>
        <w:t>%</w:t>
      </w:r>
    </w:p>
    <w:p w:rsidR="0090548D" w:rsidRPr="000678DB" w:rsidRDefault="00360CE2" w:rsidP="003841C0">
      <w:pPr>
        <w:rPr>
          <w:rFonts w:asciiTheme="majorHAnsi" w:hAnsiTheme="majorHAnsi" w:cs="Arial"/>
          <w:sz w:val="22"/>
          <w:szCs w:val="22"/>
        </w:rPr>
      </w:pPr>
      <w:r w:rsidRPr="000678DB">
        <w:rPr>
          <w:rFonts w:asciiTheme="majorHAnsi" w:hAnsiTheme="majorHAnsi" w:cs="Arial"/>
          <w:sz w:val="22"/>
          <w:szCs w:val="22"/>
        </w:rPr>
        <w:t>TOTAL</w:t>
      </w:r>
      <w:r w:rsidR="008F340F" w:rsidRPr="000678DB">
        <w:rPr>
          <w:rFonts w:asciiTheme="majorHAnsi" w:hAnsiTheme="majorHAnsi" w:cs="Arial"/>
          <w:sz w:val="22"/>
          <w:szCs w:val="22"/>
        </w:rPr>
        <w:tab/>
        <w:t xml:space="preserve">           </w:t>
      </w:r>
      <w:r w:rsidRPr="000678DB">
        <w:rPr>
          <w:rFonts w:asciiTheme="majorHAnsi" w:hAnsiTheme="majorHAnsi" w:cs="Arial"/>
          <w:sz w:val="22"/>
          <w:szCs w:val="22"/>
        </w:rPr>
        <w:tab/>
      </w:r>
      <w:r w:rsidRPr="000678DB">
        <w:rPr>
          <w:rFonts w:asciiTheme="majorHAnsi" w:hAnsiTheme="majorHAnsi" w:cs="Arial"/>
          <w:sz w:val="22"/>
          <w:szCs w:val="22"/>
        </w:rPr>
        <w:tab/>
        <w:t xml:space="preserve">         </w:t>
      </w:r>
      <w:r w:rsidR="00654415" w:rsidRPr="000678DB">
        <w:rPr>
          <w:rFonts w:asciiTheme="majorHAnsi" w:hAnsiTheme="majorHAnsi" w:cs="Arial"/>
          <w:sz w:val="22"/>
          <w:szCs w:val="22"/>
        </w:rPr>
        <w:t>100</w:t>
      </w:r>
      <w:r w:rsidR="0090548D" w:rsidRPr="000678DB">
        <w:rPr>
          <w:rFonts w:asciiTheme="majorHAnsi" w:hAnsiTheme="majorHAnsi" w:cs="Arial"/>
          <w:sz w:val="22"/>
          <w:szCs w:val="22"/>
        </w:rPr>
        <w:t>%</w:t>
      </w:r>
    </w:p>
    <w:p w:rsidR="00360CE2" w:rsidRPr="000678DB" w:rsidRDefault="00360CE2" w:rsidP="00A72C68">
      <w:pPr>
        <w:rPr>
          <w:rFonts w:asciiTheme="majorHAnsi" w:hAnsiTheme="majorHAnsi" w:cs="Arial"/>
          <w:sz w:val="22"/>
          <w:szCs w:val="22"/>
          <w:u w:val="single"/>
        </w:rPr>
      </w:pPr>
      <w:r w:rsidRPr="000678DB">
        <w:rPr>
          <w:rFonts w:asciiTheme="majorHAnsi" w:hAnsiTheme="majorHAnsi" w:cs="Arial"/>
          <w:sz w:val="22"/>
          <w:szCs w:val="22"/>
          <w:u w:val="single"/>
        </w:rPr>
        <w:lastRenderedPageBreak/>
        <w:t>Semester</w:t>
      </w:r>
      <w:r w:rsidR="00515B7F" w:rsidRPr="000678DB">
        <w:rPr>
          <w:rFonts w:asciiTheme="majorHAnsi" w:hAnsiTheme="majorHAnsi" w:cs="Arial"/>
          <w:sz w:val="22"/>
          <w:szCs w:val="22"/>
          <w:u w:val="single"/>
        </w:rPr>
        <w:t xml:space="preserve"> Grade</w:t>
      </w:r>
      <w:r w:rsidRPr="000678DB">
        <w:rPr>
          <w:rFonts w:asciiTheme="majorHAnsi" w:hAnsiTheme="majorHAnsi" w:cs="Arial"/>
          <w:sz w:val="22"/>
          <w:szCs w:val="22"/>
          <w:u w:val="single"/>
        </w:rPr>
        <w:t xml:space="preserve">: </w:t>
      </w:r>
    </w:p>
    <w:p w:rsidR="0090548D" w:rsidRPr="000678DB" w:rsidRDefault="00646031" w:rsidP="00A70693">
      <w:pPr>
        <w:ind w:left="360"/>
        <w:rPr>
          <w:rFonts w:asciiTheme="majorHAnsi" w:hAnsiTheme="majorHAnsi" w:cs="Arial"/>
          <w:sz w:val="22"/>
          <w:szCs w:val="22"/>
        </w:rPr>
      </w:pPr>
      <w:r w:rsidRPr="000678DB">
        <w:rPr>
          <w:rFonts w:asciiTheme="majorHAnsi" w:hAnsiTheme="majorHAnsi" w:cs="Arial"/>
          <w:sz w:val="22"/>
          <w:szCs w:val="22"/>
        </w:rPr>
        <w:t>Q</w:t>
      </w:r>
      <w:r w:rsidR="0090548D" w:rsidRPr="000678DB">
        <w:rPr>
          <w:rFonts w:asciiTheme="majorHAnsi" w:hAnsiTheme="majorHAnsi" w:cs="Arial"/>
          <w:sz w:val="22"/>
          <w:szCs w:val="22"/>
        </w:rPr>
        <w:t>uarter</w:t>
      </w:r>
      <w:r w:rsidRPr="000678DB">
        <w:rPr>
          <w:rFonts w:asciiTheme="majorHAnsi" w:hAnsiTheme="majorHAnsi" w:cs="Arial"/>
          <w:sz w:val="22"/>
          <w:szCs w:val="22"/>
        </w:rPr>
        <w:t xml:space="preserve"> 1</w:t>
      </w:r>
      <w:r w:rsidR="0059696C" w:rsidRPr="000678DB">
        <w:rPr>
          <w:rFonts w:asciiTheme="majorHAnsi" w:hAnsiTheme="majorHAnsi" w:cs="Arial"/>
          <w:sz w:val="22"/>
          <w:szCs w:val="22"/>
        </w:rPr>
        <w:t>/3</w:t>
      </w:r>
      <w:r w:rsidRPr="000678DB">
        <w:rPr>
          <w:rFonts w:asciiTheme="majorHAnsi" w:hAnsiTheme="majorHAnsi" w:cs="Arial"/>
          <w:sz w:val="22"/>
          <w:szCs w:val="22"/>
        </w:rPr>
        <w:t xml:space="preserve"> grade</w:t>
      </w:r>
      <w:r w:rsidR="0090548D" w:rsidRPr="000678DB">
        <w:rPr>
          <w:rFonts w:asciiTheme="majorHAnsi" w:hAnsiTheme="majorHAnsi" w:cs="Arial"/>
          <w:sz w:val="22"/>
          <w:szCs w:val="22"/>
        </w:rPr>
        <w:t xml:space="preserve">: </w:t>
      </w:r>
      <w:r w:rsidR="00774020" w:rsidRPr="000678DB">
        <w:rPr>
          <w:rFonts w:asciiTheme="majorHAnsi" w:hAnsiTheme="majorHAnsi" w:cs="Arial"/>
          <w:sz w:val="22"/>
          <w:szCs w:val="22"/>
        </w:rPr>
        <w:tab/>
      </w:r>
      <w:r w:rsidR="0090548D" w:rsidRPr="000678DB">
        <w:rPr>
          <w:rFonts w:asciiTheme="majorHAnsi" w:hAnsiTheme="majorHAnsi" w:cs="Arial"/>
          <w:sz w:val="22"/>
          <w:szCs w:val="22"/>
        </w:rPr>
        <w:t>40%</w:t>
      </w:r>
    </w:p>
    <w:p w:rsidR="0090548D" w:rsidRPr="000678DB" w:rsidRDefault="00646031" w:rsidP="00A70693">
      <w:pPr>
        <w:ind w:left="360"/>
        <w:rPr>
          <w:rFonts w:asciiTheme="majorHAnsi" w:hAnsiTheme="majorHAnsi" w:cs="Arial"/>
          <w:sz w:val="22"/>
          <w:szCs w:val="22"/>
        </w:rPr>
      </w:pPr>
      <w:r w:rsidRPr="000678DB">
        <w:rPr>
          <w:rFonts w:asciiTheme="majorHAnsi" w:hAnsiTheme="majorHAnsi" w:cs="Arial"/>
          <w:sz w:val="22"/>
          <w:szCs w:val="22"/>
        </w:rPr>
        <w:t>Q</w:t>
      </w:r>
      <w:r w:rsidR="0090548D" w:rsidRPr="000678DB">
        <w:rPr>
          <w:rFonts w:asciiTheme="majorHAnsi" w:hAnsiTheme="majorHAnsi" w:cs="Arial"/>
          <w:sz w:val="22"/>
          <w:szCs w:val="22"/>
        </w:rPr>
        <w:t>uarter</w:t>
      </w:r>
      <w:r w:rsidRPr="000678DB">
        <w:rPr>
          <w:rFonts w:asciiTheme="majorHAnsi" w:hAnsiTheme="majorHAnsi" w:cs="Arial"/>
          <w:sz w:val="22"/>
          <w:szCs w:val="22"/>
        </w:rPr>
        <w:t xml:space="preserve"> 2</w:t>
      </w:r>
      <w:r w:rsidR="0059696C" w:rsidRPr="000678DB">
        <w:rPr>
          <w:rFonts w:asciiTheme="majorHAnsi" w:hAnsiTheme="majorHAnsi" w:cs="Arial"/>
          <w:sz w:val="22"/>
          <w:szCs w:val="22"/>
        </w:rPr>
        <w:t>/4</w:t>
      </w:r>
      <w:r w:rsidRPr="000678DB">
        <w:rPr>
          <w:rFonts w:asciiTheme="majorHAnsi" w:hAnsiTheme="majorHAnsi" w:cs="Arial"/>
          <w:sz w:val="22"/>
          <w:szCs w:val="22"/>
        </w:rPr>
        <w:t xml:space="preserve"> grade</w:t>
      </w:r>
      <w:r w:rsidR="0090548D" w:rsidRPr="000678DB">
        <w:rPr>
          <w:rFonts w:asciiTheme="majorHAnsi" w:hAnsiTheme="majorHAnsi" w:cs="Arial"/>
          <w:sz w:val="22"/>
          <w:szCs w:val="22"/>
        </w:rPr>
        <w:t xml:space="preserve">: </w:t>
      </w:r>
      <w:r w:rsidR="0090548D" w:rsidRPr="000678DB">
        <w:rPr>
          <w:rFonts w:asciiTheme="majorHAnsi" w:hAnsiTheme="majorHAnsi" w:cs="Arial"/>
          <w:sz w:val="22"/>
          <w:szCs w:val="22"/>
        </w:rPr>
        <w:tab/>
      </w:r>
      <w:r w:rsidR="0059696C" w:rsidRPr="000678DB">
        <w:rPr>
          <w:rFonts w:asciiTheme="majorHAnsi" w:hAnsiTheme="majorHAnsi" w:cs="Arial"/>
          <w:sz w:val="22"/>
          <w:szCs w:val="22"/>
        </w:rPr>
        <w:t>4</w:t>
      </w:r>
      <w:r w:rsidR="0090548D" w:rsidRPr="000678DB">
        <w:rPr>
          <w:rFonts w:asciiTheme="majorHAnsi" w:hAnsiTheme="majorHAnsi" w:cs="Arial"/>
          <w:sz w:val="22"/>
          <w:szCs w:val="22"/>
        </w:rPr>
        <w:t>0%</w:t>
      </w:r>
    </w:p>
    <w:p w:rsidR="0090548D" w:rsidRPr="000678DB" w:rsidRDefault="00774020" w:rsidP="00A70693">
      <w:pPr>
        <w:ind w:left="360"/>
        <w:rPr>
          <w:rFonts w:asciiTheme="majorHAnsi" w:hAnsiTheme="majorHAnsi" w:cs="Arial"/>
          <w:sz w:val="22"/>
          <w:szCs w:val="22"/>
          <w:u w:val="single"/>
        </w:rPr>
      </w:pPr>
      <w:r w:rsidRPr="000678DB">
        <w:rPr>
          <w:rFonts w:asciiTheme="majorHAnsi" w:hAnsiTheme="majorHAnsi" w:cs="Arial"/>
          <w:sz w:val="22"/>
          <w:szCs w:val="22"/>
          <w:u w:val="single"/>
        </w:rPr>
        <w:t>Semester</w:t>
      </w:r>
      <w:r w:rsidR="0059696C" w:rsidRPr="000678DB">
        <w:rPr>
          <w:rFonts w:asciiTheme="majorHAnsi" w:hAnsiTheme="majorHAnsi" w:cs="Arial"/>
          <w:sz w:val="22"/>
          <w:szCs w:val="22"/>
          <w:u w:val="single"/>
        </w:rPr>
        <w:t xml:space="preserve"> </w:t>
      </w:r>
      <w:r w:rsidRPr="000678DB">
        <w:rPr>
          <w:rFonts w:asciiTheme="majorHAnsi" w:hAnsiTheme="majorHAnsi" w:cs="Arial"/>
          <w:sz w:val="22"/>
          <w:szCs w:val="22"/>
          <w:u w:val="single"/>
        </w:rPr>
        <w:t>Final Exam:</w:t>
      </w:r>
      <w:r w:rsidR="0090548D" w:rsidRPr="000678DB">
        <w:rPr>
          <w:rFonts w:asciiTheme="majorHAnsi" w:hAnsiTheme="majorHAnsi" w:cs="Arial"/>
          <w:sz w:val="22"/>
          <w:szCs w:val="22"/>
          <w:u w:val="single"/>
        </w:rPr>
        <w:tab/>
        <w:t>20%</w:t>
      </w:r>
    </w:p>
    <w:p w:rsidR="0090548D" w:rsidRPr="000678DB" w:rsidRDefault="00460E50" w:rsidP="00A70693">
      <w:pPr>
        <w:ind w:left="360"/>
        <w:rPr>
          <w:rFonts w:asciiTheme="majorHAnsi" w:hAnsiTheme="majorHAnsi" w:cs="Arial"/>
          <w:sz w:val="22"/>
          <w:szCs w:val="22"/>
        </w:rPr>
      </w:pPr>
      <w:r w:rsidRPr="000678DB">
        <w:rPr>
          <w:rFonts w:asciiTheme="majorHAnsi" w:hAnsiTheme="majorHAnsi" w:cs="Arial"/>
          <w:sz w:val="22"/>
          <w:szCs w:val="22"/>
        </w:rPr>
        <w:t>Total</w:t>
      </w:r>
      <w:r w:rsidRPr="000678DB">
        <w:rPr>
          <w:rFonts w:asciiTheme="majorHAnsi" w:hAnsiTheme="majorHAnsi" w:cs="Arial"/>
          <w:sz w:val="22"/>
          <w:szCs w:val="22"/>
        </w:rPr>
        <w:tab/>
      </w:r>
      <w:r w:rsidR="00774020" w:rsidRPr="000678DB">
        <w:rPr>
          <w:rFonts w:asciiTheme="majorHAnsi" w:hAnsiTheme="majorHAnsi" w:cs="Arial"/>
          <w:sz w:val="22"/>
          <w:szCs w:val="22"/>
        </w:rPr>
        <w:tab/>
      </w:r>
      <w:r w:rsidR="00360CE2" w:rsidRPr="000678DB">
        <w:rPr>
          <w:rFonts w:asciiTheme="majorHAnsi" w:hAnsiTheme="majorHAnsi" w:cs="Arial"/>
          <w:sz w:val="22"/>
          <w:szCs w:val="22"/>
        </w:rPr>
        <w:t xml:space="preserve">          </w:t>
      </w:r>
      <w:r w:rsidR="0090548D" w:rsidRPr="000678DB">
        <w:rPr>
          <w:rFonts w:asciiTheme="majorHAnsi" w:hAnsiTheme="majorHAnsi" w:cs="Arial"/>
          <w:sz w:val="22"/>
          <w:szCs w:val="22"/>
        </w:rPr>
        <w:t>100</w:t>
      </w:r>
      <w:r w:rsidR="003841C0" w:rsidRPr="000678DB">
        <w:rPr>
          <w:rFonts w:asciiTheme="majorHAnsi" w:hAnsiTheme="majorHAnsi" w:cs="Arial"/>
          <w:sz w:val="22"/>
          <w:szCs w:val="22"/>
        </w:rPr>
        <w:t>%</w:t>
      </w:r>
    </w:p>
    <w:p w:rsidR="00360CE2" w:rsidRPr="000678DB" w:rsidRDefault="00360CE2" w:rsidP="00A70693">
      <w:pPr>
        <w:ind w:left="360"/>
        <w:rPr>
          <w:rFonts w:asciiTheme="majorHAnsi" w:hAnsiTheme="majorHAnsi" w:cs="Arial"/>
          <w:sz w:val="22"/>
          <w:szCs w:val="22"/>
        </w:rPr>
      </w:pPr>
    </w:p>
    <w:p w:rsidR="00774020" w:rsidRPr="000678DB" w:rsidRDefault="00774020" w:rsidP="00A70693">
      <w:pPr>
        <w:ind w:left="360"/>
        <w:rPr>
          <w:rFonts w:asciiTheme="majorHAnsi" w:hAnsiTheme="majorHAnsi" w:cs="Arial"/>
          <w:sz w:val="16"/>
          <w:szCs w:val="16"/>
        </w:rPr>
        <w:sectPr w:rsidR="00774020" w:rsidRPr="000678DB" w:rsidSect="00360CE2">
          <w:type w:val="continuous"/>
          <w:pgSz w:w="12240" w:h="15840"/>
          <w:pgMar w:top="720" w:right="720" w:bottom="720" w:left="1620" w:header="720" w:footer="720" w:gutter="0"/>
          <w:cols w:num="2" w:space="720" w:equalWidth="0">
            <w:col w:w="3600" w:space="720"/>
            <w:col w:w="5580"/>
          </w:cols>
          <w:docGrid w:linePitch="360"/>
        </w:sectPr>
      </w:pPr>
    </w:p>
    <w:p w:rsidR="0059696C" w:rsidRPr="000678DB" w:rsidRDefault="00A70693" w:rsidP="0059696C">
      <w:pPr>
        <w:outlineLvl w:val="0"/>
        <w:rPr>
          <w:rFonts w:asciiTheme="majorHAnsi" w:hAnsiTheme="majorHAnsi" w:cs="Arial"/>
          <w:b/>
          <w:sz w:val="22"/>
          <w:szCs w:val="22"/>
        </w:rPr>
      </w:pPr>
      <w:r w:rsidRPr="000678DB">
        <w:rPr>
          <w:rFonts w:asciiTheme="majorHAnsi" w:hAnsiTheme="majorHAnsi" w:cs="Arial"/>
          <w:b/>
          <w:caps/>
          <w:sz w:val="22"/>
          <w:szCs w:val="22"/>
        </w:rPr>
        <w:lastRenderedPageBreak/>
        <w:br w:type="page"/>
      </w:r>
      <w:r w:rsidR="0059696C" w:rsidRPr="000678DB">
        <w:rPr>
          <w:rFonts w:asciiTheme="majorHAnsi" w:hAnsiTheme="majorHAnsi" w:cs="Arial"/>
          <w:b/>
          <w:sz w:val="22"/>
          <w:szCs w:val="22"/>
        </w:rPr>
        <w:lastRenderedPageBreak/>
        <w:t xml:space="preserve">Academic and Classroom Policies: </w:t>
      </w: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Students are expected to </w:t>
      </w:r>
      <w:r w:rsidRPr="000678DB">
        <w:rPr>
          <w:rFonts w:asciiTheme="majorHAnsi" w:hAnsiTheme="majorHAnsi" w:cs="Arial"/>
          <w:sz w:val="22"/>
          <w:szCs w:val="22"/>
          <w:u w:val="single"/>
        </w:rPr>
        <w:t>respect others</w:t>
      </w:r>
      <w:r w:rsidRPr="000678DB">
        <w:rPr>
          <w:rFonts w:asciiTheme="majorHAnsi" w:hAnsiTheme="majorHAnsi" w:cs="Arial"/>
          <w:sz w:val="22"/>
          <w:szCs w:val="22"/>
        </w:rPr>
        <w:t xml:space="preserve"> and </w:t>
      </w:r>
      <w:r w:rsidRPr="000678DB">
        <w:rPr>
          <w:rFonts w:asciiTheme="majorHAnsi" w:hAnsiTheme="majorHAnsi" w:cs="Arial"/>
          <w:sz w:val="22"/>
          <w:szCs w:val="22"/>
          <w:u w:val="single"/>
        </w:rPr>
        <w:t>behave appropriately</w:t>
      </w:r>
      <w:r w:rsidRPr="000678DB">
        <w:rPr>
          <w:rFonts w:asciiTheme="majorHAnsi" w:hAnsiTheme="majorHAnsi" w:cs="Arial"/>
          <w:sz w:val="22"/>
          <w:szCs w:val="22"/>
        </w:rPr>
        <w:t>. This includes following the NSAA Student Handbook, Code of Conduct, the Course Syllabus, the NSAA Community Guidelines, and the School-Parent Compact. A copy of any of these documents can be provided upon request.</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 xml:space="preserve">All Students will take Benchmark Tests in all NSAA courses:  August 18-19, December 9 &amp; 12, and May 11-12 and the </w:t>
      </w:r>
      <w:proofErr w:type="spellStart"/>
      <w:r w:rsidRPr="000678DB">
        <w:rPr>
          <w:rFonts w:asciiTheme="majorHAnsi" w:hAnsiTheme="majorHAnsi"/>
          <w:sz w:val="22"/>
          <w:szCs w:val="22"/>
        </w:rPr>
        <w:t>AZMerit</w:t>
      </w:r>
      <w:proofErr w:type="spellEnd"/>
      <w:r w:rsidRPr="000678DB">
        <w:rPr>
          <w:rFonts w:asciiTheme="majorHAnsi" w:hAnsiTheme="majorHAnsi"/>
          <w:sz w:val="22"/>
          <w:szCs w:val="22"/>
        </w:rPr>
        <w:t xml:space="preserve"> Exam (with the exception of seniors) the week of May 27.  Although these tests are not recorded in the course grade book, students must attend these days and will lose participation point for any absences.  Test data is instrumental in being able to refine course work and effectively plan for the future. </w:t>
      </w:r>
    </w:p>
    <w:p w:rsidR="0059696C" w:rsidRPr="000678DB" w:rsidRDefault="0059696C" w:rsidP="0059696C">
      <w:pPr>
        <w:shd w:val="clear" w:color="auto" w:fill="FFFFFF"/>
        <w:ind w:left="360"/>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NSAA provides an academic and social environment that is free from discrimination and harassment on the basis of race, color, national origin, religion, sex, gender, disability, sexual orientation, gender identity, or any other category protected by law. NSAA seeks to promote a safe environment in which community members are free to express themselves without fear of recrimination.</w:t>
      </w:r>
    </w:p>
    <w:p w:rsidR="0059696C" w:rsidRPr="000678DB" w:rsidRDefault="0059696C" w:rsidP="0059696C">
      <w:pPr>
        <w:shd w:val="clear" w:color="auto" w:fill="FFFFFF"/>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To ensure and support the intellectual and artistic richness in our education community, NSAA is committed to creating a diverse and inclusive learning environment by providing equal access to students with disabilities. Accommodations pursuant to Section 504 of the Rehabilitation Act of 1973 and modifications to support students who meet the requirements for Exceptional Student Services will be honored as directed by federal and state law.</w:t>
      </w:r>
    </w:p>
    <w:p w:rsidR="0059696C" w:rsidRPr="000678DB" w:rsidRDefault="0059696C" w:rsidP="0059696C">
      <w:pPr>
        <w:shd w:val="clear" w:color="auto" w:fill="FFFFFF"/>
        <w:ind w:left="360"/>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In this class, there may be one field trip per quarter.  Field trips are valuable learning experiences and not just “free” days.  Each field trip will include a related assignment and students who are absent from a field trip must submit an alternate assignment as requested by the teacher.  Signed permission releases will be sent home at least one week prior to the trip.  Students are expected to behave in accordance with NSAA in school rules and expectations.</w:t>
      </w:r>
    </w:p>
    <w:p w:rsidR="0059696C" w:rsidRPr="000678DB" w:rsidRDefault="0059696C" w:rsidP="0059696C">
      <w:pPr>
        <w:shd w:val="clear" w:color="auto" w:fill="FFFFFF"/>
        <w:ind w:left="360"/>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 xml:space="preserve">Bathroom and Hall Passes will be based upon a one student at a time sign out policy.  Students must sign out on the clipboard provided with their name, leaving and returning times. Students are expected to be gone no more than four minutes to provide the opportunity for other students to use the facilities. Students who abuse the time limit will lose their pass privilege.  </w:t>
      </w:r>
    </w:p>
    <w:p w:rsidR="0059696C" w:rsidRPr="000678DB" w:rsidRDefault="0059696C" w:rsidP="0059696C">
      <w:pPr>
        <w:shd w:val="clear" w:color="auto" w:fill="FFFFFF"/>
        <w:ind w:left="360"/>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 xml:space="preserve">Students may have their cell phones out on their desks turned backside up for easy access to use </w:t>
      </w:r>
      <w:r w:rsidRPr="000678DB">
        <w:rPr>
          <w:rFonts w:asciiTheme="majorHAnsi" w:hAnsiTheme="majorHAnsi"/>
          <w:sz w:val="22"/>
          <w:szCs w:val="22"/>
          <w:u w:val="single"/>
        </w:rPr>
        <w:t>when and only when the teacher allows use</w:t>
      </w:r>
      <w:r w:rsidRPr="000678DB">
        <w:rPr>
          <w:rFonts w:asciiTheme="majorHAnsi" w:hAnsiTheme="majorHAnsi"/>
          <w:sz w:val="22"/>
          <w:szCs w:val="22"/>
        </w:rPr>
        <w:t xml:space="preserve"> (in this class for dictionary, thesaurus, and research, or polling purposes). All other times phones must be put away in bag or backpack.  During independent writing time, students may be allowed to access music playlists, but will not be permitted to waste time looking for particular music.</w:t>
      </w:r>
    </w:p>
    <w:p w:rsidR="0059696C" w:rsidRPr="000678DB" w:rsidRDefault="0059696C" w:rsidP="0059696C">
      <w:pPr>
        <w:shd w:val="clear" w:color="auto" w:fill="FFFFFF"/>
        <w:ind w:left="360"/>
        <w:jc w:val="both"/>
        <w:rPr>
          <w:rFonts w:asciiTheme="majorHAnsi" w:hAnsiTheme="majorHAnsi"/>
          <w:sz w:val="18"/>
          <w:szCs w:val="18"/>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b/>
          <w:sz w:val="22"/>
          <w:szCs w:val="22"/>
        </w:rPr>
        <w:t>All school policies regarding food, drink, electronic devices, plagiarism and other topics will be strictly enforced.  Usage of any other electronic equipment is not allowed without the direction and consent of the teacher. No photos, video, recordings may be taken unless written approval by the teacher and the Executive Dean</w:t>
      </w:r>
      <w:r w:rsidRPr="000678DB">
        <w:rPr>
          <w:rFonts w:asciiTheme="majorHAnsi" w:hAnsiTheme="majorHAnsi"/>
          <w:sz w:val="22"/>
          <w:szCs w:val="22"/>
        </w:rPr>
        <w:t xml:space="preserve">. </w:t>
      </w:r>
    </w:p>
    <w:p w:rsidR="0059696C" w:rsidRPr="000678DB" w:rsidRDefault="0059696C" w:rsidP="0059696C">
      <w:pPr>
        <w:shd w:val="clear" w:color="auto" w:fill="FFFFFF"/>
        <w:ind w:left="360"/>
        <w:jc w:val="both"/>
        <w:rPr>
          <w:rFonts w:asciiTheme="majorHAnsi" w:hAnsiTheme="majorHAnsi"/>
          <w:sz w:val="22"/>
          <w:szCs w:val="22"/>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sz w:val="22"/>
          <w:szCs w:val="22"/>
        </w:rPr>
        <w:t xml:space="preserve">Students are expected to have read the NSAA Student Handbook and follow the school rules and expectations stated in that document. Students and parents must sign and return the Social Contract attached.  </w:t>
      </w:r>
      <w:r w:rsidRPr="000678DB">
        <w:rPr>
          <w:rFonts w:asciiTheme="majorHAnsi" w:hAnsiTheme="majorHAnsi"/>
          <w:sz w:val="22"/>
          <w:szCs w:val="22"/>
          <w:u w:val="single"/>
        </w:rPr>
        <w:t>This will count as a 10 point homework assignment and is due by Wednesday, August 17</w:t>
      </w:r>
      <w:r w:rsidRPr="000678DB">
        <w:rPr>
          <w:rFonts w:asciiTheme="majorHAnsi" w:hAnsiTheme="majorHAnsi"/>
          <w:sz w:val="22"/>
          <w:szCs w:val="22"/>
        </w:rPr>
        <w:t>.</w:t>
      </w:r>
    </w:p>
    <w:p w:rsidR="0059696C" w:rsidRPr="000678DB" w:rsidRDefault="0059696C" w:rsidP="0059696C">
      <w:pPr>
        <w:pStyle w:val="ListParagraph"/>
        <w:rPr>
          <w:rFonts w:asciiTheme="majorHAnsi" w:hAnsiTheme="majorHAnsi"/>
          <w:sz w:val="22"/>
          <w:szCs w:val="22"/>
        </w:rPr>
      </w:pPr>
    </w:p>
    <w:p w:rsidR="0059696C" w:rsidRPr="000678DB" w:rsidRDefault="0059696C" w:rsidP="0059696C">
      <w:pPr>
        <w:numPr>
          <w:ilvl w:val="0"/>
          <w:numId w:val="2"/>
        </w:numPr>
        <w:shd w:val="clear" w:color="auto" w:fill="FFFFFF"/>
        <w:jc w:val="both"/>
        <w:rPr>
          <w:rFonts w:asciiTheme="majorHAnsi" w:hAnsiTheme="majorHAnsi"/>
          <w:sz w:val="22"/>
          <w:szCs w:val="22"/>
        </w:rPr>
      </w:pPr>
      <w:r w:rsidRPr="000678DB">
        <w:rPr>
          <w:rFonts w:asciiTheme="majorHAnsi" w:hAnsiTheme="majorHAnsi" w:cs="Arial"/>
          <w:sz w:val="22"/>
          <w:szCs w:val="22"/>
          <w:u w:val="single"/>
        </w:rPr>
        <w:t>Attendance</w:t>
      </w:r>
      <w:r w:rsidRPr="000678DB">
        <w:rPr>
          <w:rFonts w:asciiTheme="majorHAnsi" w:hAnsiTheme="majorHAnsi" w:cs="Arial"/>
          <w:sz w:val="22"/>
          <w:szCs w:val="22"/>
        </w:rPr>
        <w:t xml:space="preserve"> is crucial for success; excessive absences lead to knowledge gaps, and can cause a failing grade. Before an absence, </w:t>
      </w:r>
      <w:r w:rsidRPr="000678DB">
        <w:rPr>
          <w:rFonts w:asciiTheme="majorHAnsi" w:hAnsiTheme="majorHAnsi" w:cs="Arial"/>
          <w:sz w:val="22"/>
          <w:szCs w:val="22"/>
          <w:u w:val="single"/>
        </w:rPr>
        <w:t>students</w:t>
      </w:r>
      <w:r w:rsidRPr="000678DB">
        <w:rPr>
          <w:rFonts w:asciiTheme="majorHAnsi" w:hAnsiTheme="majorHAnsi" w:cs="Arial"/>
          <w:sz w:val="22"/>
          <w:szCs w:val="22"/>
        </w:rPr>
        <w:t xml:space="preserve"> are responsible for meeting with the teacher to see what they will miss, come in to office hours for extra help and to submit late work (not during class, but rather before school, between classes, or at lunch). Students are encouraged to visit the class website the on the same day they missed.</w:t>
      </w:r>
    </w:p>
    <w:p w:rsidR="0059696C" w:rsidRPr="000678DB" w:rsidRDefault="0059696C" w:rsidP="0059696C">
      <w:pPr>
        <w:pStyle w:val="ListParagraph"/>
        <w:rPr>
          <w:rFonts w:asciiTheme="majorHAnsi" w:hAnsiTheme="majorHAnsi" w:cs="Arial"/>
          <w:sz w:val="22"/>
          <w:szCs w:val="22"/>
        </w:rPr>
      </w:pPr>
    </w:p>
    <w:p w:rsidR="0059696C" w:rsidRPr="000678DB" w:rsidRDefault="0059696C" w:rsidP="0059696C">
      <w:pPr>
        <w:shd w:val="clear" w:color="auto" w:fill="FFFFFF"/>
        <w:ind w:left="360"/>
        <w:jc w:val="both"/>
        <w:rPr>
          <w:rFonts w:asciiTheme="majorHAnsi" w:hAnsiTheme="majorHAnsi"/>
          <w:sz w:val="22"/>
          <w:szCs w:val="22"/>
        </w:rPr>
      </w:pPr>
      <w:r w:rsidRPr="000678DB">
        <w:rPr>
          <w:rFonts w:asciiTheme="majorHAnsi" w:hAnsiTheme="majorHAnsi" w:cs="Arial"/>
          <w:sz w:val="22"/>
          <w:szCs w:val="22"/>
        </w:rPr>
        <w:br/>
      </w: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u w:val="single"/>
        </w:rPr>
        <w:lastRenderedPageBreak/>
        <w:t>Class website</w:t>
      </w:r>
      <w:r w:rsidRPr="000678DB">
        <w:rPr>
          <w:rFonts w:asciiTheme="majorHAnsi" w:hAnsiTheme="majorHAnsi" w:cs="Arial"/>
          <w:sz w:val="22"/>
          <w:szCs w:val="22"/>
        </w:rPr>
        <w:t xml:space="preserve"> will be updated daily before 5pm with assignments, handouts, notes and dates. </w:t>
      </w:r>
      <w:r w:rsidRPr="000678DB">
        <w:rPr>
          <w:rFonts w:asciiTheme="majorHAnsi" w:hAnsiTheme="majorHAnsi" w:cs="Arial"/>
          <w:sz w:val="22"/>
          <w:szCs w:val="22"/>
        </w:rPr>
        <w:br/>
      </w:r>
      <w:r w:rsidRPr="000678DB">
        <w:rPr>
          <w:rFonts w:asciiTheme="majorHAnsi" w:hAnsiTheme="majorHAnsi" w:cs="Arial"/>
          <w:sz w:val="22"/>
          <w:szCs w:val="22"/>
        </w:rPr>
        <w:br/>
      </w:r>
      <w:r w:rsidRPr="000678DB">
        <w:rPr>
          <w:rFonts w:asciiTheme="majorHAnsi" w:hAnsiTheme="majorHAnsi" w:cs="Arial"/>
          <w:sz w:val="22"/>
          <w:szCs w:val="22"/>
        </w:rPr>
        <w:tab/>
        <w:t>http://nsaatrebbe.weebly.com</w:t>
      </w:r>
    </w:p>
    <w:p w:rsidR="0059696C" w:rsidRPr="000678DB" w:rsidRDefault="0059696C" w:rsidP="0059696C">
      <w:pPr>
        <w:ind w:left="180"/>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u w:val="single"/>
        </w:rPr>
        <w:t>Late assignments</w:t>
      </w:r>
      <w:r w:rsidRPr="000678DB">
        <w:rPr>
          <w:rFonts w:asciiTheme="majorHAnsi" w:hAnsiTheme="majorHAnsi" w:cs="Arial"/>
          <w:sz w:val="22"/>
          <w:szCs w:val="22"/>
        </w:rPr>
        <w:t xml:space="preserve"> will be given partial credit; students </w:t>
      </w:r>
      <w:r w:rsidRPr="000678DB">
        <w:rPr>
          <w:rFonts w:asciiTheme="majorHAnsi" w:hAnsiTheme="majorHAnsi" w:cs="Arial"/>
          <w:b/>
          <w:sz w:val="22"/>
          <w:szCs w:val="22"/>
        </w:rPr>
        <w:t>are</w:t>
      </w:r>
      <w:r w:rsidRPr="000678DB">
        <w:rPr>
          <w:rFonts w:asciiTheme="majorHAnsi" w:hAnsiTheme="majorHAnsi" w:cs="Arial"/>
          <w:sz w:val="22"/>
          <w:szCs w:val="22"/>
        </w:rPr>
        <w:t xml:space="preserve"> responsible for completing missing assignments, late work, and absent work. Frequent late or missing homework assignment will result in negative consequences until work is completed.</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Messy and illegible work will not be accepted. Proper Heading (name, date, </w:t>
      </w:r>
      <w:proofErr w:type="gramStart"/>
      <w:r w:rsidRPr="000678DB">
        <w:rPr>
          <w:rFonts w:asciiTheme="majorHAnsi" w:hAnsiTheme="majorHAnsi" w:cs="Arial"/>
          <w:sz w:val="22"/>
          <w:szCs w:val="22"/>
        </w:rPr>
        <w:t>subject</w:t>
      </w:r>
      <w:proofErr w:type="gramEnd"/>
      <w:r w:rsidRPr="000678DB">
        <w:rPr>
          <w:rFonts w:asciiTheme="majorHAnsi" w:hAnsiTheme="majorHAnsi" w:cs="Arial"/>
          <w:sz w:val="22"/>
          <w:szCs w:val="22"/>
        </w:rPr>
        <w:t>) should be used.</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PENCILS ONLY are to be used for all work, NO PENS. “Scratch work” must be written ALWAYS.</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Extra credit will be offered on tests for students. It will not be offered at the end of a grading period in order to make up for missing work.</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b/>
          <w:sz w:val="22"/>
          <w:szCs w:val="22"/>
        </w:rPr>
      </w:pPr>
      <w:r w:rsidRPr="000678DB">
        <w:rPr>
          <w:rFonts w:asciiTheme="majorHAnsi" w:hAnsiTheme="majorHAnsi" w:cs="Arial"/>
          <w:b/>
          <w:sz w:val="22"/>
          <w:szCs w:val="22"/>
        </w:rPr>
        <w:t>Academic dishonesty, cheating, and/or submitting someone else’s work as one’s own will not be tolerated, and shall result in severe consequences, including possible failure of the course.</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Food, candy, and/or chewing gum are NOT allowed in the classroom.  Drinks in a closed container are allowed.</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Inside of classrooms: hats and caps may not be worn, and shirt hoods may not be worn overhead.</w:t>
      </w:r>
      <w:r w:rsidRPr="000678DB">
        <w:rPr>
          <w:rFonts w:asciiTheme="majorHAnsi" w:hAnsiTheme="majorHAnsi" w:cs="Arial"/>
          <w:sz w:val="22"/>
          <w:szCs w:val="22"/>
        </w:rPr>
        <w:br/>
      </w: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No small </w:t>
      </w:r>
      <w:r w:rsidRPr="000678DB">
        <w:rPr>
          <w:rFonts w:asciiTheme="majorHAnsi" w:hAnsiTheme="majorHAnsi" w:cs="Arial"/>
          <w:sz w:val="22"/>
          <w:szCs w:val="22"/>
          <w:u w:val="single"/>
        </w:rPr>
        <w:t>electronic devices</w:t>
      </w:r>
      <w:r w:rsidRPr="000678DB">
        <w:rPr>
          <w:rFonts w:asciiTheme="majorHAnsi" w:hAnsiTheme="majorHAnsi" w:cs="Arial"/>
          <w:sz w:val="22"/>
          <w:szCs w:val="22"/>
        </w:rPr>
        <w:t xml:space="preserve"> (handheld games, MP3 players, headphones, ear buds, etc) are allowed in the classroom. These items will be taken away and given to administration office for parents to retrieve.</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Students must </w:t>
      </w:r>
      <w:r w:rsidRPr="000678DB">
        <w:rPr>
          <w:rFonts w:asciiTheme="majorHAnsi" w:hAnsiTheme="majorHAnsi" w:cs="Arial"/>
          <w:sz w:val="22"/>
          <w:szCs w:val="22"/>
          <w:u w:val="single"/>
        </w:rPr>
        <w:t>respect</w:t>
      </w:r>
      <w:r w:rsidRPr="000678DB">
        <w:rPr>
          <w:rFonts w:asciiTheme="majorHAnsi" w:hAnsiTheme="majorHAnsi" w:cs="Arial"/>
          <w:sz w:val="22"/>
          <w:szCs w:val="22"/>
        </w:rPr>
        <w:t xml:space="preserve"> the </w:t>
      </w:r>
      <w:r w:rsidRPr="000678DB">
        <w:rPr>
          <w:rFonts w:asciiTheme="majorHAnsi" w:hAnsiTheme="majorHAnsi" w:cs="Arial"/>
          <w:sz w:val="22"/>
          <w:szCs w:val="22"/>
          <w:u w:val="single"/>
        </w:rPr>
        <w:t>school</w:t>
      </w:r>
      <w:r w:rsidRPr="000678DB">
        <w:rPr>
          <w:rFonts w:asciiTheme="majorHAnsi" w:hAnsiTheme="majorHAnsi" w:cs="Arial"/>
          <w:sz w:val="22"/>
          <w:szCs w:val="22"/>
        </w:rPr>
        <w:t xml:space="preserve"> and its </w:t>
      </w:r>
      <w:r w:rsidRPr="000678DB">
        <w:rPr>
          <w:rFonts w:asciiTheme="majorHAnsi" w:hAnsiTheme="majorHAnsi" w:cs="Arial"/>
          <w:sz w:val="22"/>
          <w:szCs w:val="22"/>
          <w:u w:val="single"/>
        </w:rPr>
        <w:t>property</w:t>
      </w:r>
      <w:r w:rsidRPr="000678DB">
        <w:rPr>
          <w:rFonts w:asciiTheme="majorHAnsi" w:hAnsiTheme="majorHAnsi" w:cs="Arial"/>
          <w:sz w:val="22"/>
          <w:szCs w:val="22"/>
        </w:rPr>
        <w:t>. Do not write or draw on desks, chairs, walls, etc. Consequences include campus clean-up. Students must pay for damage.</w:t>
      </w:r>
      <w:r w:rsidRPr="000678DB">
        <w:rPr>
          <w:rFonts w:asciiTheme="majorHAnsi" w:hAnsiTheme="majorHAnsi" w:cs="Arial"/>
          <w:sz w:val="22"/>
          <w:szCs w:val="22"/>
        </w:rPr>
        <w:br/>
      </w: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u w:val="single"/>
        </w:rPr>
        <w:t>No profanity</w:t>
      </w:r>
      <w:r w:rsidRPr="000678DB">
        <w:rPr>
          <w:rFonts w:asciiTheme="majorHAnsi" w:hAnsiTheme="majorHAnsi" w:cs="Arial"/>
          <w:sz w:val="22"/>
          <w:szCs w:val="22"/>
        </w:rPr>
        <w:t>. While on school campus, language shall be school appropriate at all times. Parents will be notified, behavior grade will be lowered, and other negative consequences may be given.</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Keep your </w:t>
      </w:r>
      <w:r w:rsidRPr="000678DB">
        <w:rPr>
          <w:rFonts w:asciiTheme="majorHAnsi" w:hAnsiTheme="majorHAnsi" w:cs="Arial"/>
          <w:sz w:val="22"/>
          <w:szCs w:val="22"/>
          <w:u w:val="single"/>
        </w:rPr>
        <w:t>Public Displays of Affection</w:t>
      </w:r>
      <w:r w:rsidRPr="000678DB">
        <w:rPr>
          <w:rFonts w:asciiTheme="majorHAnsi" w:hAnsiTheme="majorHAnsi" w:cs="Arial"/>
          <w:sz w:val="22"/>
          <w:szCs w:val="22"/>
        </w:rPr>
        <w:t xml:space="preserve"> school-appropriate, and limited to hand-holding and quick hugs.</w:t>
      </w:r>
    </w:p>
    <w:p w:rsidR="0059696C" w:rsidRPr="000678DB" w:rsidRDefault="0059696C" w:rsidP="0059696C">
      <w:pPr>
        <w:rPr>
          <w:rFonts w:asciiTheme="majorHAnsi" w:hAnsiTheme="majorHAnsi" w:cs="Arial"/>
          <w:sz w:val="22"/>
          <w:szCs w:val="22"/>
        </w:rPr>
      </w:pPr>
    </w:p>
    <w:p w:rsidR="0059696C" w:rsidRPr="000678DB" w:rsidRDefault="0059696C" w:rsidP="0059696C">
      <w:pPr>
        <w:numPr>
          <w:ilvl w:val="0"/>
          <w:numId w:val="2"/>
        </w:numPr>
        <w:ind w:hanging="180"/>
        <w:rPr>
          <w:rFonts w:asciiTheme="majorHAnsi" w:hAnsiTheme="majorHAnsi" w:cs="Arial"/>
          <w:sz w:val="22"/>
          <w:szCs w:val="22"/>
        </w:rPr>
      </w:pPr>
      <w:r w:rsidRPr="000678DB">
        <w:rPr>
          <w:rFonts w:asciiTheme="majorHAnsi" w:hAnsiTheme="majorHAnsi" w:cs="Arial"/>
          <w:sz w:val="22"/>
          <w:szCs w:val="22"/>
        </w:rPr>
        <w:t xml:space="preserve">Students will receive a grade for </w:t>
      </w:r>
      <w:r w:rsidRPr="000678DB">
        <w:rPr>
          <w:rFonts w:asciiTheme="majorHAnsi" w:hAnsiTheme="majorHAnsi" w:cs="Arial"/>
          <w:sz w:val="22"/>
          <w:szCs w:val="22"/>
          <w:u w:val="single"/>
        </w:rPr>
        <w:t>behavior</w:t>
      </w:r>
      <w:r w:rsidRPr="000678DB">
        <w:rPr>
          <w:rFonts w:asciiTheme="majorHAnsi" w:hAnsiTheme="majorHAnsi" w:cs="Arial"/>
          <w:sz w:val="22"/>
          <w:szCs w:val="22"/>
        </w:rPr>
        <w:t xml:space="preserve"> and </w:t>
      </w:r>
      <w:r w:rsidRPr="000678DB">
        <w:rPr>
          <w:rFonts w:asciiTheme="majorHAnsi" w:hAnsiTheme="majorHAnsi" w:cs="Arial"/>
          <w:sz w:val="22"/>
          <w:szCs w:val="22"/>
          <w:u w:val="single"/>
        </w:rPr>
        <w:t>participation</w:t>
      </w:r>
      <w:r w:rsidRPr="000678DB">
        <w:rPr>
          <w:rFonts w:asciiTheme="majorHAnsi" w:hAnsiTheme="majorHAnsi" w:cs="Arial"/>
          <w:sz w:val="22"/>
          <w:szCs w:val="22"/>
        </w:rPr>
        <w:t xml:space="preserve"> every day.</w:t>
      </w:r>
    </w:p>
    <w:p w:rsidR="000678DB" w:rsidRPr="000678DB" w:rsidRDefault="000678DB" w:rsidP="000678DB">
      <w:pPr>
        <w:pStyle w:val="ListParagraph"/>
        <w:rPr>
          <w:rFonts w:asciiTheme="majorHAnsi" w:hAnsiTheme="majorHAnsi" w:cs="Arial"/>
          <w:sz w:val="22"/>
          <w:szCs w:val="22"/>
        </w:rPr>
      </w:pPr>
    </w:p>
    <w:p w:rsidR="000678DB" w:rsidRPr="000678DB" w:rsidRDefault="000678DB" w:rsidP="000678DB">
      <w:pPr>
        <w:rPr>
          <w:rFonts w:asciiTheme="majorHAnsi" w:hAnsiTheme="majorHAnsi" w:cs="Arial"/>
          <w:b/>
          <w:sz w:val="22"/>
          <w:szCs w:val="22"/>
        </w:rPr>
      </w:pPr>
    </w:p>
    <w:p w:rsidR="000678DB" w:rsidRPr="000678DB" w:rsidRDefault="000678DB" w:rsidP="000678DB">
      <w:pPr>
        <w:rPr>
          <w:rFonts w:asciiTheme="majorHAnsi" w:hAnsiTheme="majorHAnsi" w:cs="Arial"/>
          <w:b/>
          <w:sz w:val="22"/>
          <w:szCs w:val="22"/>
        </w:rPr>
      </w:pPr>
      <w:r w:rsidRPr="000678DB">
        <w:rPr>
          <w:rFonts w:asciiTheme="majorHAnsi" w:hAnsiTheme="majorHAnsi" w:cs="Arial"/>
          <w:b/>
          <w:sz w:val="22"/>
          <w:szCs w:val="22"/>
        </w:rPr>
        <w:t>Safety</w:t>
      </w:r>
    </w:p>
    <w:p w:rsidR="0059696C" w:rsidRPr="000678DB" w:rsidRDefault="0059696C" w:rsidP="0059696C">
      <w:pPr>
        <w:pStyle w:val="ListParagraph"/>
        <w:rPr>
          <w:rFonts w:asciiTheme="majorHAnsi" w:hAnsiTheme="majorHAnsi" w:cs="Arial"/>
          <w:sz w:val="22"/>
          <w:szCs w:val="22"/>
        </w:rPr>
      </w:pPr>
    </w:p>
    <w:p w:rsidR="0059696C" w:rsidRDefault="000678DB" w:rsidP="0059696C">
      <w:pPr>
        <w:numPr>
          <w:ilvl w:val="0"/>
          <w:numId w:val="2"/>
        </w:numPr>
        <w:ind w:hanging="180"/>
        <w:rPr>
          <w:rFonts w:asciiTheme="majorHAnsi" w:hAnsiTheme="majorHAnsi" w:cs="Arial"/>
          <w:sz w:val="22"/>
          <w:szCs w:val="22"/>
        </w:rPr>
      </w:pPr>
      <w:r>
        <w:rPr>
          <w:rFonts w:asciiTheme="majorHAnsi" w:hAnsiTheme="majorHAnsi" w:cs="Arial"/>
          <w:sz w:val="22"/>
          <w:szCs w:val="22"/>
        </w:rPr>
        <w:t xml:space="preserve">We follow the guidelines for safe labs created by the CDC and the National Institute for Occupational Safety and Health, available at </w:t>
      </w:r>
      <w:hyperlink r:id="rId9" w:history="1">
        <w:r w:rsidRPr="0036170C">
          <w:rPr>
            <w:rStyle w:val="Hyperlink"/>
            <w:rFonts w:asciiTheme="majorHAnsi" w:hAnsiTheme="majorHAnsi" w:cs="Arial"/>
            <w:sz w:val="22"/>
            <w:szCs w:val="22"/>
          </w:rPr>
          <w:t>https://www.cdc.gov/niosh/docs/2007-107/pdfs/2007-107.pdf</w:t>
        </w:r>
      </w:hyperlink>
    </w:p>
    <w:p w:rsidR="000678DB" w:rsidRDefault="000678DB" w:rsidP="000678DB">
      <w:pPr>
        <w:rPr>
          <w:rFonts w:asciiTheme="majorHAnsi" w:hAnsiTheme="majorHAnsi" w:cs="Arial"/>
          <w:sz w:val="22"/>
          <w:szCs w:val="22"/>
        </w:rPr>
      </w:pPr>
    </w:p>
    <w:p w:rsidR="000678DB" w:rsidRDefault="000678DB" w:rsidP="0059696C">
      <w:pPr>
        <w:numPr>
          <w:ilvl w:val="0"/>
          <w:numId w:val="2"/>
        </w:numPr>
        <w:ind w:hanging="180"/>
        <w:rPr>
          <w:rFonts w:asciiTheme="majorHAnsi" w:hAnsiTheme="majorHAnsi" w:cs="Arial"/>
          <w:sz w:val="22"/>
          <w:szCs w:val="22"/>
        </w:rPr>
      </w:pPr>
      <w:r>
        <w:rPr>
          <w:rFonts w:asciiTheme="majorHAnsi" w:hAnsiTheme="majorHAnsi" w:cs="Arial"/>
          <w:sz w:val="22"/>
          <w:szCs w:val="22"/>
        </w:rPr>
        <w:t>The performance of unauthorized experiments is strictly forbidden.</w:t>
      </w:r>
    </w:p>
    <w:p w:rsidR="000678DB" w:rsidRDefault="000678DB" w:rsidP="000678DB">
      <w:pPr>
        <w:pStyle w:val="ListParagraph"/>
        <w:rPr>
          <w:rFonts w:asciiTheme="majorHAnsi" w:hAnsiTheme="majorHAnsi" w:cs="Arial"/>
          <w:sz w:val="22"/>
          <w:szCs w:val="22"/>
        </w:rPr>
      </w:pPr>
    </w:p>
    <w:p w:rsidR="000678DB" w:rsidRDefault="000678DB" w:rsidP="0059696C">
      <w:pPr>
        <w:numPr>
          <w:ilvl w:val="0"/>
          <w:numId w:val="2"/>
        </w:numPr>
        <w:ind w:hanging="180"/>
        <w:rPr>
          <w:rFonts w:asciiTheme="majorHAnsi" w:hAnsiTheme="majorHAnsi" w:cs="Arial"/>
          <w:sz w:val="22"/>
          <w:szCs w:val="22"/>
        </w:rPr>
      </w:pPr>
      <w:r>
        <w:rPr>
          <w:rFonts w:asciiTheme="majorHAnsi" w:hAnsiTheme="majorHAnsi" w:cs="Arial"/>
          <w:sz w:val="22"/>
          <w:szCs w:val="22"/>
        </w:rPr>
        <w:t>Safety equipment will be provided.  When working with acids and bases, goggle</w:t>
      </w:r>
      <w:r w:rsidR="0029331C">
        <w:rPr>
          <w:rFonts w:asciiTheme="majorHAnsi" w:hAnsiTheme="majorHAnsi" w:cs="Arial"/>
          <w:sz w:val="22"/>
          <w:szCs w:val="22"/>
        </w:rPr>
        <w:t>s or safety glasses</w:t>
      </w:r>
      <w:r>
        <w:rPr>
          <w:rFonts w:asciiTheme="majorHAnsi" w:hAnsiTheme="majorHAnsi" w:cs="Arial"/>
          <w:sz w:val="22"/>
          <w:szCs w:val="22"/>
        </w:rPr>
        <w:t xml:space="preserve"> are </w:t>
      </w:r>
      <w:r>
        <w:rPr>
          <w:rFonts w:asciiTheme="majorHAnsi" w:hAnsiTheme="majorHAnsi" w:cs="Arial"/>
          <w:sz w:val="22"/>
          <w:szCs w:val="22"/>
          <w:u w:val="single"/>
        </w:rPr>
        <w:t>required</w:t>
      </w:r>
      <w:r>
        <w:rPr>
          <w:rFonts w:asciiTheme="majorHAnsi" w:hAnsiTheme="majorHAnsi" w:cs="Arial"/>
          <w:sz w:val="22"/>
          <w:szCs w:val="22"/>
        </w:rPr>
        <w:t>.</w:t>
      </w:r>
    </w:p>
    <w:p w:rsidR="000678DB" w:rsidRDefault="000678DB" w:rsidP="000678DB">
      <w:pPr>
        <w:pStyle w:val="ListParagraph"/>
        <w:rPr>
          <w:rFonts w:asciiTheme="majorHAnsi" w:hAnsiTheme="majorHAnsi" w:cs="Arial"/>
          <w:sz w:val="22"/>
          <w:szCs w:val="22"/>
        </w:rPr>
      </w:pPr>
    </w:p>
    <w:p w:rsidR="000678DB" w:rsidRDefault="000678DB" w:rsidP="0059696C">
      <w:pPr>
        <w:numPr>
          <w:ilvl w:val="0"/>
          <w:numId w:val="2"/>
        </w:numPr>
        <w:ind w:hanging="180"/>
        <w:rPr>
          <w:rFonts w:asciiTheme="majorHAnsi" w:hAnsiTheme="majorHAnsi" w:cs="Arial"/>
          <w:sz w:val="22"/>
          <w:szCs w:val="22"/>
        </w:rPr>
      </w:pPr>
      <w:r>
        <w:rPr>
          <w:rFonts w:asciiTheme="majorHAnsi" w:hAnsiTheme="majorHAnsi" w:cs="Arial"/>
          <w:sz w:val="22"/>
          <w:szCs w:val="22"/>
        </w:rPr>
        <w:t>Do not engage in practical jokes or boisterous conduct in the laboratory.</w:t>
      </w:r>
    </w:p>
    <w:p w:rsidR="000678DB" w:rsidRDefault="000678DB" w:rsidP="000678DB">
      <w:pPr>
        <w:pStyle w:val="ListParagraph"/>
        <w:rPr>
          <w:rFonts w:asciiTheme="majorHAnsi" w:hAnsiTheme="majorHAnsi" w:cs="Arial"/>
          <w:sz w:val="22"/>
          <w:szCs w:val="22"/>
        </w:rPr>
      </w:pPr>
    </w:p>
    <w:p w:rsidR="000678DB" w:rsidRDefault="0029331C" w:rsidP="0059696C">
      <w:pPr>
        <w:numPr>
          <w:ilvl w:val="0"/>
          <w:numId w:val="2"/>
        </w:numPr>
        <w:ind w:hanging="180"/>
        <w:rPr>
          <w:rFonts w:asciiTheme="majorHAnsi" w:hAnsiTheme="majorHAnsi" w:cs="Arial"/>
          <w:sz w:val="22"/>
          <w:szCs w:val="22"/>
        </w:rPr>
      </w:pPr>
      <w:r>
        <w:rPr>
          <w:rFonts w:asciiTheme="majorHAnsi" w:hAnsiTheme="majorHAnsi" w:cs="Arial"/>
          <w:sz w:val="22"/>
          <w:szCs w:val="22"/>
        </w:rPr>
        <w:t>Notify the teacher of any sensitivities you may have to any chemicals</w:t>
      </w:r>
    </w:p>
    <w:p w:rsidR="0029331C" w:rsidRDefault="0029331C" w:rsidP="0029331C">
      <w:pPr>
        <w:pStyle w:val="ListParagraph"/>
        <w:rPr>
          <w:rFonts w:asciiTheme="majorHAnsi" w:hAnsiTheme="majorHAnsi" w:cs="Arial"/>
          <w:sz w:val="22"/>
          <w:szCs w:val="22"/>
        </w:rPr>
      </w:pPr>
    </w:p>
    <w:p w:rsidR="0029331C" w:rsidRDefault="0029331C" w:rsidP="0059696C">
      <w:pPr>
        <w:numPr>
          <w:ilvl w:val="0"/>
          <w:numId w:val="2"/>
        </w:numPr>
        <w:ind w:hanging="180"/>
        <w:rPr>
          <w:rFonts w:asciiTheme="majorHAnsi" w:hAnsiTheme="majorHAnsi" w:cs="Arial"/>
          <w:sz w:val="22"/>
          <w:szCs w:val="22"/>
        </w:rPr>
      </w:pPr>
    </w:p>
    <w:p w:rsidR="0029331C" w:rsidRDefault="0029331C" w:rsidP="0029331C">
      <w:pPr>
        <w:pStyle w:val="ListParagraph"/>
        <w:rPr>
          <w:rFonts w:asciiTheme="majorHAnsi" w:hAnsiTheme="majorHAnsi" w:cs="Arial"/>
          <w:sz w:val="22"/>
          <w:szCs w:val="22"/>
        </w:rPr>
      </w:pPr>
    </w:p>
    <w:p w:rsidR="0029331C" w:rsidRDefault="0029331C" w:rsidP="0029331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p>
    <w:p w:rsidR="0059696C" w:rsidRPr="000678DB" w:rsidRDefault="0059696C" w:rsidP="0059696C">
      <w:pPr>
        <w:outlineLvl w:val="0"/>
        <w:rPr>
          <w:rFonts w:asciiTheme="majorHAnsi" w:hAnsiTheme="majorHAnsi" w:cs="Arial"/>
          <w:b/>
          <w:sz w:val="22"/>
          <w:szCs w:val="22"/>
        </w:rPr>
      </w:pPr>
      <w:r w:rsidRPr="000678DB">
        <w:rPr>
          <w:rFonts w:asciiTheme="majorHAnsi" w:hAnsiTheme="majorHAnsi" w:cs="Arial"/>
          <w:b/>
          <w:sz w:val="22"/>
          <w:szCs w:val="22"/>
        </w:rPr>
        <w:t>Curriculum:</w:t>
      </w:r>
    </w:p>
    <w:p w:rsidR="0059696C" w:rsidRPr="000678DB" w:rsidRDefault="0059696C" w:rsidP="0059696C">
      <w:pPr>
        <w:ind w:left="180"/>
        <w:rPr>
          <w:rFonts w:asciiTheme="majorHAnsi" w:hAnsiTheme="majorHAnsi" w:cs="Arial"/>
          <w:sz w:val="22"/>
          <w:szCs w:val="22"/>
        </w:rPr>
      </w:pPr>
      <w:r w:rsidRPr="000678DB">
        <w:rPr>
          <w:rFonts w:asciiTheme="majorHAnsi" w:hAnsiTheme="majorHAnsi" w:cs="Arial"/>
          <w:sz w:val="22"/>
          <w:szCs w:val="22"/>
        </w:rPr>
        <w:t>The curriculum is fully aligned with Arizona’s Career and College Ready Standards for science</w:t>
      </w:r>
      <w:proofErr w:type="gramStart"/>
      <w:r w:rsidRPr="000678DB">
        <w:rPr>
          <w:rFonts w:asciiTheme="majorHAnsi" w:hAnsiTheme="majorHAnsi" w:cs="Arial"/>
          <w:sz w:val="22"/>
          <w:szCs w:val="22"/>
        </w:rPr>
        <w:t>,</w:t>
      </w:r>
      <w:proofErr w:type="gramEnd"/>
      <w:r w:rsidRPr="000678DB">
        <w:rPr>
          <w:rFonts w:asciiTheme="majorHAnsi" w:hAnsiTheme="majorHAnsi" w:cs="Arial"/>
          <w:sz w:val="22"/>
          <w:szCs w:val="22"/>
        </w:rPr>
        <w:br/>
        <w:t>and can be accessed at the Arizona Department of Education web site:</w:t>
      </w:r>
    </w:p>
    <w:p w:rsidR="0059696C" w:rsidRPr="000678DB" w:rsidRDefault="0059696C" w:rsidP="0059696C">
      <w:pPr>
        <w:ind w:left="3060" w:firstLine="540"/>
        <w:rPr>
          <w:rFonts w:asciiTheme="majorHAnsi" w:hAnsiTheme="majorHAnsi" w:cs="Arial"/>
          <w:sz w:val="22"/>
          <w:szCs w:val="22"/>
        </w:rPr>
      </w:pPr>
      <w:r w:rsidRPr="000678DB">
        <w:rPr>
          <w:rFonts w:asciiTheme="majorHAnsi" w:hAnsiTheme="majorHAnsi" w:cs="Arial"/>
          <w:sz w:val="22"/>
          <w:szCs w:val="22"/>
        </w:rPr>
        <w:t>http://www.azed.gov/standards-practices/science-standard/</w:t>
      </w:r>
    </w:p>
    <w:p w:rsidR="0059696C" w:rsidRPr="000678DB" w:rsidRDefault="0059696C" w:rsidP="0059696C">
      <w:pPr>
        <w:ind w:left="720" w:hanging="540"/>
        <w:rPr>
          <w:rFonts w:asciiTheme="majorHAnsi" w:hAnsiTheme="majorHAnsi" w:cs="Arial"/>
          <w:sz w:val="22"/>
          <w:szCs w:val="22"/>
        </w:rPr>
      </w:pPr>
      <w:r w:rsidRPr="000678DB">
        <w:rPr>
          <w:rFonts w:asciiTheme="majorHAnsi" w:hAnsiTheme="majorHAnsi" w:cs="Arial"/>
          <w:sz w:val="22"/>
          <w:szCs w:val="22"/>
        </w:rPr>
        <w:t xml:space="preserve">We use a curriculum based on modeling and developed at ASU.  See:  </w:t>
      </w:r>
      <w:hyperlink r:id="rId10" w:history="1">
        <w:r w:rsidRPr="000678DB">
          <w:rPr>
            <w:rStyle w:val="Hyperlink"/>
            <w:rFonts w:asciiTheme="majorHAnsi" w:hAnsiTheme="majorHAnsi" w:cs="Arial"/>
            <w:sz w:val="22"/>
            <w:szCs w:val="22"/>
          </w:rPr>
          <w:t>http://modelinginstruction.org</w:t>
        </w:r>
      </w:hyperlink>
      <w:r w:rsidRPr="000678DB">
        <w:rPr>
          <w:rFonts w:asciiTheme="majorHAnsi" w:hAnsiTheme="majorHAnsi" w:cs="Arial"/>
          <w:sz w:val="22"/>
          <w:szCs w:val="22"/>
        </w:rPr>
        <w:t xml:space="preserve"> and </w:t>
      </w:r>
      <w:hyperlink r:id="rId11" w:history="1">
        <w:r w:rsidRPr="000678DB">
          <w:rPr>
            <w:rStyle w:val="Hyperlink"/>
            <w:rFonts w:asciiTheme="majorHAnsi" w:hAnsiTheme="majorHAnsi" w:cs="Arial"/>
            <w:sz w:val="22"/>
            <w:szCs w:val="22"/>
          </w:rPr>
          <w:t>http://modeling.asu.edu/ModelingChemistry-storyline.htm</w:t>
        </w:r>
      </w:hyperlink>
    </w:p>
    <w:p w:rsidR="0059696C" w:rsidRPr="000678DB" w:rsidRDefault="0059696C" w:rsidP="0059696C">
      <w:pPr>
        <w:ind w:left="720" w:hanging="540"/>
        <w:rPr>
          <w:rFonts w:asciiTheme="majorHAnsi" w:hAnsiTheme="majorHAnsi" w:cs="Arial"/>
          <w:sz w:val="22"/>
          <w:szCs w:val="22"/>
        </w:rPr>
      </w:pPr>
      <w:r w:rsidRPr="000678DB">
        <w:rPr>
          <w:rFonts w:asciiTheme="majorHAnsi" w:hAnsiTheme="majorHAnsi" w:cs="Arial"/>
          <w:sz w:val="22"/>
          <w:szCs w:val="22"/>
        </w:rPr>
        <w:t>The Curriculum has a core of 9 modules with 5 supplemental modules, with topics as follows</w:t>
      </w:r>
    </w:p>
    <w:p w:rsidR="0059696C" w:rsidRPr="000678DB" w:rsidRDefault="0059696C" w:rsidP="00F9472A">
      <w:pPr>
        <w:rPr>
          <w:rFonts w:asciiTheme="majorHAnsi" w:hAnsiTheme="majorHAnsi" w:cs="Arial"/>
          <w:sz w:val="22"/>
          <w:szCs w:val="22"/>
        </w:rPr>
      </w:pP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p>
    <w:p w:rsidR="00F9472A" w:rsidRDefault="0059696C" w:rsidP="00F9472A">
      <w:pPr>
        <w:rPr>
          <w:rFonts w:asciiTheme="majorHAnsi" w:hAnsiTheme="majorHAnsi" w:cs="Arial"/>
          <w:sz w:val="22"/>
          <w:szCs w:val="22"/>
        </w:rPr>
      </w:pPr>
      <w:r w:rsidRPr="000678DB">
        <w:rPr>
          <w:rFonts w:asciiTheme="majorHAnsi" w:hAnsiTheme="majorHAnsi" w:cs="Arial"/>
          <w:sz w:val="22"/>
          <w:szCs w:val="22"/>
        </w:rPr>
        <w:t>Module 1</w:t>
      </w:r>
      <w:r w:rsidRPr="000678DB">
        <w:rPr>
          <w:rFonts w:asciiTheme="majorHAnsi" w:hAnsiTheme="majorHAnsi" w:cs="Arial"/>
          <w:sz w:val="22"/>
          <w:szCs w:val="22"/>
        </w:rPr>
        <w:tab/>
      </w:r>
      <w:r w:rsidR="00F9472A">
        <w:rPr>
          <w:rFonts w:asciiTheme="majorHAnsi" w:hAnsiTheme="majorHAnsi" w:cs="Arial"/>
          <w:sz w:val="22"/>
          <w:szCs w:val="22"/>
        </w:rPr>
        <w:t>Simple Particle Model</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Mass, Volume and Density</w:t>
      </w:r>
    </w:p>
    <w:p w:rsidR="0059696C"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Conservation of Mass</w:t>
      </w:r>
      <w:r w:rsidR="0059696C" w:rsidRPr="000678DB">
        <w:rPr>
          <w:rFonts w:asciiTheme="majorHAnsi" w:hAnsiTheme="majorHAnsi" w:cs="Arial"/>
          <w:sz w:val="22"/>
          <w:szCs w:val="22"/>
        </w:rPr>
        <w:tab/>
      </w:r>
      <w:r w:rsidR="0059696C" w:rsidRPr="000678DB">
        <w:rPr>
          <w:rFonts w:asciiTheme="majorHAnsi" w:hAnsiTheme="majorHAnsi" w:cs="Arial"/>
          <w:sz w:val="22"/>
          <w:szCs w:val="22"/>
        </w:rPr>
        <w:tab/>
      </w:r>
      <w:r w:rsidR="0059696C" w:rsidRPr="000678DB">
        <w:rPr>
          <w:rFonts w:asciiTheme="majorHAnsi" w:hAnsiTheme="majorHAnsi" w:cs="Arial"/>
          <w:sz w:val="22"/>
          <w:szCs w:val="22"/>
        </w:rPr>
        <w:tab/>
      </w:r>
      <w:r w:rsidR="0059696C" w:rsidRPr="000678DB">
        <w:rPr>
          <w:rFonts w:asciiTheme="majorHAnsi" w:hAnsiTheme="majorHAnsi" w:cs="Arial"/>
          <w:sz w:val="22"/>
          <w:szCs w:val="22"/>
        </w:rPr>
        <w:tab/>
      </w:r>
      <w:r w:rsidR="0059696C" w:rsidRPr="000678DB">
        <w:rPr>
          <w:rFonts w:asciiTheme="majorHAnsi" w:hAnsiTheme="majorHAnsi" w:cs="Arial"/>
          <w:sz w:val="22"/>
          <w:szCs w:val="22"/>
        </w:rPr>
        <w:tab/>
      </w:r>
    </w:p>
    <w:p w:rsidR="0059696C" w:rsidRDefault="0059696C" w:rsidP="00F9472A">
      <w:pPr>
        <w:rPr>
          <w:rFonts w:asciiTheme="majorHAnsi" w:hAnsiTheme="majorHAnsi" w:cs="Arial"/>
          <w:sz w:val="22"/>
          <w:szCs w:val="22"/>
        </w:rPr>
      </w:pPr>
      <w:r w:rsidRPr="000678DB">
        <w:rPr>
          <w:rFonts w:asciiTheme="majorHAnsi" w:hAnsiTheme="majorHAnsi" w:cs="Arial"/>
          <w:sz w:val="22"/>
          <w:szCs w:val="22"/>
        </w:rPr>
        <w:br/>
        <w:t>Module 2</w:t>
      </w:r>
      <w:r w:rsidRPr="000678DB">
        <w:rPr>
          <w:rFonts w:asciiTheme="majorHAnsi" w:hAnsiTheme="majorHAnsi" w:cs="Arial"/>
          <w:sz w:val="22"/>
          <w:szCs w:val="22"/>
        </w:rPr>
        <w:tab/>
      </w:r>
      <w:r w:rsidR="00F9472A">
        <w:rPr>
          <w:rFonts w:asciiTheme="majorHAnsi" w:hAnsiTheme="majorHAnsi" w:cs="Arial"/>
          <w:sz w:val="22"/>
          <w:szCs w:val="22"/>
        </w:rPr>
        <w:t>Particles in Motion</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Temperature as measure of energy</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Gas Pressure</w:t>
      </w:r>
    </w:p>
    <w:p w:rsidR="00F9472A"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Kinetic Molecular Theory</w:t>
      </w:r>
    </w:p>
    <w:p w:rsidR="0059696C" w:rsidRDefault="0059696C" w:rsidP="00F9472A">
      <w:pPr>
        <w:rPr>
          <w:rFonts w:asciiTheme="majorHAnsi" w:hAnsiTheme="majorHAnsi" w:cs="Arial"/>
          <w:sz w:val="22"/>
          <w:szCs w:val="22"/>
        </w:rPr>
      </w:pP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br/>
        <w:t>Module 3</w:t>
      </w:r>
      <w:r w:rsidRPr="000678DB">
        <w:rPr>
          <w:rFonts w:asciiTheme="majorHAnsi" w:hAnsiTheme="majorHAnsi" w:cs="Arial"/>
          <w:sz w:val="22"/>
          <w:szCs w:val="22"/>
        </w:rPr>
        <w:tab/>
      </w:r>
      <w:r w:rsidR="00F9472A">
        <w:rPr>
          <w:rFonts w:asciiTheme="majorHAnsi" w:hAnsiTheme="majorHAnsi" w:cs="Arial"/>
          <w:sz w:val="22"/>
          <w:szCs w:val="22"/>
        </w:rPr>
        <w:t>Unitary Energy</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Transfer and storage of Energy</w:t>
      </w:r>
    </w:p>
    <w:p w:rsidR="00F9472A"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Conservation of Energy</w:t>
      </w:r>
    </w:p>
    <w:p w:rsidR="0059696C" w:rsidRDefault="0059696C" w:rsidP="00F9472A">
      <w:pPr>
        <w:rPr>
          <w:rFonts w:asciiTheme="majorHAnsi" w:hAnsiTheme="majorHAnsi" w:cs="Arial"/>
          <w:sz w:val="22"/>
          <w:szCs w:val="22"/>
        </w:rPr>
      </w:pP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br/>
        <w:t>Module 4</w:t>
      </w:r>
      <w:r w:rsidRPr="000678DB">
        <w:rPr>
          <w:rFonts w:asciiTheme="majorHAnsi" w:hAnsiTheme="majorHAnsi" w:cs="Arial"/>
          <w:sz w:val="22"/>
          <w:szCs w:val="22"/>
        </w:rPr>
        <w:tab/>
      </w:r>
      <w:r w:rsidR="00F9472A">
        <w:rPr>
          <w:rFonts w:asciiTheme="majorHAnsi" w:hAnsiTheme="majorHAnsi" w:cs="Arial"/>
          <w:sz w:val="22"/>
          <w:szCs w:val="22"/>
        </w:rPr>
        <w:t>Compounds</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Dalton Atom Model</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Laws of definite Proportions</w:t>
      </w:r>
    </w:p>
    <w:p w:rsidR="00F9472A"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Avogadro’s Hypothesis</w:t>
      </w:r>
    </w:p>
    <w:p w:rsidR="0059696C" w:rsidRDefault="0059696C" w:rsidP="00F9472A">
      <w:pPr>
        <w:rPr>
          <w:rFonts w:asciiTheme="majorHAnsi" w:hAnsiTheme="majorHAnsi" w:cs="Arial"/>
          <w:sz w:val="22"/>
          <w:szCs w:val="22"/>
        </w:rPr>
      </w:pP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br/>
        <w:t>Module 5</w:t>
      </w:r>
      <w:r w:rsidRPr="000678DB">
        <w:rPr>
          <w:rFonts w:asciiTheme="majorHAnsi" w:hAnsiTheme="majorHAnsi" w:cs="Arial"/>
          <w:sz w:val="22"/>
          <w:szCs w:val="22"/>
        </w:rPr>
        <w:tab/>
      </w:r>
      <w:r w:rsidR="00F9472A">
        <w:rPr>
          <w:rFonts w:asciiTheme="majorHAnsi" w:hAnsiTheme="majorHAnsi" w:cs="Arial"/>
          <w:sz w:val="22"/>
          <w:szCs w:val="22"/>
        </w:rPr>
        <w:t>Definite Mass of Atoms and Molecules</w:t>
      </w:r>
    </w:p>
    <w:p w:rsidR="00F9472A"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Molar Mass</w:t>
      </w:r>
    </w:p>
    <w:p w:rsidR="0059696C" w:rsidRPr="000678DB" w:rsidRDefault="0059696C" w:rsidP="0059696C">
      <w:pPr>
        <w:rPr>
          <w:rFonts w:asciiTheme="majorHAnsi" w:hAnsiTheme="majorHAnsi" w:cs="Arial"/>
          <w:sz w:val="22"/>
          <w:szCs w:val="22"/>
        </w:rPr>
      </w:pPr>
    </w:p>
    <w:p w:rsidR="0059696C" w:rsidRDefault="0059696C" w:rsidP="00F9472A">
      <w:pPr>
        <w:rPr>
          <w:rFonts w:asciiTheme="majorHAnsi" w:hAnsiTheme="majorHAnsi" w:cs="Arial"/>
          <w:sz w:val="22"/>
          <w:szCs w:val="22"/>
        </w:rPr>
      </w:pPr>
      <w:r w:rsidRPr="000678DB">
        <w:rPr>
          <w:rFonts w:asciiTheme="majorHAnsi" w:hAnsiTheme="majorHAnsi" w:cs="Arial"/>
          <w:sz w:val="22"/>
          <w:szCs w:val="22"/>
        </w:rPr>
        <w:t>Module 6</w:t>
      </w:r>
      <w:r w:rsidRPr="000678DB">
        <w:rPr>
          <w:rFonts w:asciiTheme="majorHAnsi" w:hAnsiTheme="majorHAnsi" w:cs="Arial"/>
          <w:sz w:val="22"/>
          <w:szCs w:val="22"/>
        </w:rPr>
        <w:tab/>
      </w:r>
      <w:r w:rsidR="00F9472A">
        <w:rPr>
          <w:rFonts w:asciiTheme="majorHAnsi" w:hAnsiTheme="majorHAnsi" w:cs="Arial"/>
          <w:sz w:val="22"/>
          <w:szCs w:val="22"/>
        </w:rPr>
        <w:t>Internal Structure of Atoms</w:t>
      </w:r>
    </w:p>
    <w:p w:rsidR="00F9472A"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 xml:space="preserve"> Molecular and Ionic Compounds</w:t>
      </w:r>
    </w:p>
    <w:p w:rsidR="00F9472A" w:rsidRPr="000678DB" w:rsidRDefault="00F9472A" w:rsidP="00F9472A">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Nomenclature of compounds</w:t>
      </w:r>
    </w:p>
    <w:p w:rsidR="0059696C" w:rsidRPr="000678DB" w:rsidRDefault="0059696C" w:rsidP="0059696C">
      <w:pPr>
        <w:rPr>
          <w:rFonts w:asciiTheme="majorHAnsi" w:hAnsiTheme="majorHAnsi" w:cs="Arial"/>
          <w:sz w:val="22"/>
          <w:szCs w:val="22"/>
        </w:rPr>
      </w:pPr>
    </w:p>
    <w:p w:rsidR="0059696C" w:rsidRDefault="0059696C" w:rsidP="00602728">
      <w:pPr>
        <w:rPr>
          <w:rFonts w:asciiTheme="majorHAnsi" w:hAnsiTheme="majorHAnsi" w:cs="Arial"/>
          <w:sz w:val="22"/>
          <w:szCs w:val="22"/>
        </w:rPr>
      </w:pPr>
      <w:r w:rsidRPr="000678DB">
        <w:rPr>
          <w:rFonts w:asciiTheme="majorHAnsi" w:hAnsiTheme="majorHAnsi" w:cs="Arial"/>
          <w:sz w:val="22"/>
          <w:szCs w:val="22"/>
        </w:rPr>
        <w:t>Module 7</w:t>
      </w:r>
      <w:r w:rsidRPr="000678DB">
        <w:rPr>
          <w:rFonts w:asciiTheme="majorHAnsi" w:hAnsiTheme="majorHAnsi" w:cs="Arial"/>
          <w:sz w:val="22"/>
          <w:szCs w:val="22"/>
        </w:rPr>
        <w:tab/>
      </w:r>
      <w:r w:rsidR="00602728">
        <w:rPr>
          <w:rFonts w:asciiTheme="majorHAnsi" w:hAnsiTheme="majorHAnsi" w:cs="Arial"/>
          <w:sz w:val="22"/>
          <w:szCs w:val="22"/>
        </w:rPr>
        <w:t>Chemical reactions</w:t>
      </w:r>
    </w:p>
    <w:p w:rsidR="00602728" w:rsidRPr="000678DB" w:rsidRDefault="00602728" w:rsidP="00602728">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sidR="008E6C85">
        <w:rPr>
          <w:rFonts w:asciiTheme="majorHAnsi" w:hAnsiTheme="majorHAnsi" w:cs="Arial"/>
          <w:sz w:val="22"/>
          <w:szCs w:val="22"/>
        </w:rPr>
        <w:t>Balancing reactions</w:t>
      </w:r>
    </w:p>
    <w:p w:rsidR="0059696C" w:rsidRPr="000678DB" w:rsidRDefault="0059696C" w:rsidP="0059696C">
      <w:pPr>
        <w:rPr>
          <w:rFonts w:asciiTheme="majorHAnsi" w:hAnsiTheme="majorHAnsi" w:cs="Arial"/>
          <w:sz w:val="22"/>
          <w:szCs w:val="22"/>
        </w:rPr>
      </w:pPr>
    </w:p>
    <w:p w:rsidR="0059696C" w:rsidRDefault="0059696C" w:rsidP="0059696C">
      <w:pPr>
        <w:rPr>
          <w:rFonts w:asciiTheme="majorHAnsi" w:hAnsiTheme="majorHAnsi" w:cs="Arial"/>
          <w:sz w:val="22"/>
          <w:szCs w:val="22"/>
        </w:rPr>
      </w:pPr>
      <w:r w:rsidRPr="000678DB">
        <w:rPr>
          <w:rFonts w:asciiTheme="majorHAnsi" w:hAnsiTheme="majorHAnsi" w:cs="Arial"/>
          <w:sz w:val="22"/>
          <w:szCs w:val="22"/>
        </w:rPr>
        <w:t>Module 8</w:t>
      </w:r>
      <w:r w:rsidRPr="000678DB">
        <w:rPr>
          <w:rFonts w:asciiTheme="majorHAnsi" w:hAnsiTheme="majorHAnsi" w:cs="Arial"/>
          <w:sz w:val="22"/>
          <w:szCs w:val="22"/>
        </w:rPr>
        <w:tab/>
      </w:r>
      <w:r w:rsidR="008E6C85">
        <w:rPr>
          <w:rFonts w:asciiTheme="majorHAnsi" w:hAnsiTheme="majorHAnsi" w:cs="Arial"/>
          <w:sz w:val="22"/>
          <w:szCs w:val="22"/>
        </w:rPr>
        <w:t>Mass and Mole reactions</w:t>
      </w:r>
    </w:p>
    <w:p w:rsidR="008E6C85" w:rsidRPr="000678DB" w:rsidRDefault="008E6C85" w:rsidP="0059696C">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t>Limiting reactants</w:t>
      </w:r>
    </w:p>
    <w:p w:rsidR="0059696C" w:rsidRPr="000678DB" w:rsidRDefault="0059696C" w:rsidP="0059696C">
      <w:pPr>
        <w:rPr>
          <w:rFonts w:asciiTheme="majorHAnsi" w:hAnsiTheme="majorHAnsi" w:cs="Arial"/>
          <w:sz w:val="22"/>
          <w:szCs w:val="22"/>
        </w:rPr>
      </w:pPr>
    </w:p>
    <w:p w:rsidR="008E6C85" w:rsidRDefault="0059696C" w:rsidP="008E6C85">
      <w:pPr>
        <w:rPr>
          <w:rFonts w:asciiTheme="majorHAnsi" w:hAnsiTheme="majorHAnsi" w:cs="Arial"/>
          <w:sz w:val="22"/>
          <w:szCs w:val="22"/>
        </w:rPr>
      </w:pPr>
      <w:r w:rsidRPr="000678DB">
        <w:rPr>
          <w:rFonts w:asciiTheme="majorHAnsi" w:hAnsiTheme="majorHAnsi" w:cs="Arial"/>
          <w:sz w:val="22"/>
          <w:szCs w:val="22"/>
        </w:rPr>
        <w:t>Module 9</w:t>
      </w:r>
      <w:r w:rsidRPr="000678DB">
        <w:rPr>
          <w:rFonts w:asciiTheme="majorHAnsi" w:hAnsiTheme="majorHAnsi" w:cs="Arial"/>
          <w:sz w:val="22"/>
          <w:szCs w:val="22"/>
        </w:rPr>
        <w:tab/>
      </w:r>
      <w:r w:rsidR="008E6C85">
        <w:rPr>
          <w:rFonts w:asciiTheme="majorHAnsi" w:hAnsiTheme="majorHAnsi" w:cs="Arial"/>
          <w:sz w:val="22"/>
          <w:szCs w:val="22"/>
        </w:rPr>
        <w:t xml:space="preserve">Gas Volume </w:t>
      </w:r>
      <w:proofErr w:type="spellStart"/>
      <w:r w:rsidR="008E6C85">
        <w:rPr>
          <w:rFonts w:asciiTheme="majorHAnsi" w:hAnsiTheme="majorHAnsi" w:cs="Arial"/>
          <w:sz w:val="22"/>
          <w:szCs w:val="22"/>
        </w:rPr>
        <w:t>Stochiometry</w:t>
      </w:r>
      <w:proofErr w:type="spellEnd"/>
    </w:p>
    <w:p w:rsidR="0059696C" w:rsidRPr="008E6C85" w:rsidRDefault="0059696C" w:rsidP="008E6C85">
      <w:pPr>
        <w:rPr>
          <w:rFonts w:asciiTheme="majorHAnsi" w:hAnsiTheme="majorHAnsi" w:cs="Arial"/>
          <w:sz w:val="22"/>
          <w:szCs w:val="22"/>
        </w:rPr>
      </w:pPr>
    </w:p>
    <w:p w:rsidR="0059696C" w:rsidRPr="000678DB" w:rsidRDefault="0059696C" w:rsidP="0059696C">
      <w:pPr>
        <w:outlineLvl w:val="0"/>
        <w:rPr>
          <w:rFonts w:asciiTheme="majorHAnsi" w:hAnsiTheme="majorHAnsi" w:cs="Arial"/>
          <w:b/>
          <w:sz w:val="22"/>
          <w:szCs w:val="22"/>
        </w:rPr>
      </w:pPr>
      <w:r w:rsidRPr="000678DB">
        <w:rPr>
          <w:rFonts w:asciiTheme="majorHAnsi" w:hAnsiTheme="majorHAnsi" w:cs="Arial"/>
          <w:b/>
          <w:sz w:val="22"/>
          <w:szCs w:val="22"/>
        </w:rPr>
        <w:t>Honors Option:</w:t>
      </w:r>
    </w:p>
    <w:p w:rsidR="0059696C" w:rsidRPr="000678DB" w:rsidRDefault="0059696C" w:rsidP="0059696C">
      <w:pPr>
        <w:ind w:left="180"/>
        <w:rPr>
          <w:rFonts w:asciiTheme="majorHAnsi" w:hAnsiTheme="majorHAnsi" w:cs="Arial"/>
          <w:sz w:val="22"/>
          <w:szCs w:val="22"/>
        </w:rPr>
      </w:pPr>
      <w:r w:rsidRPr="000678DB">
        <w:rPr>
          <w:rFonts w:asciiTheme="majorHAnsi" w:hAnsiTheme="majorHAnsi" w:cs="Arial"/>
          <w:sz w:val="22"/>
          <w:szCs w:val="22"/>
        </w:rPr>
        <w:t xml:space="preserve">Advanced students earning </w:t>
      </w:r>
      <w:proofErr w:type="gramStart"/>
      <w:r w:rsidRPr="000678DB">
        <w:rPr>
          <w:rFonts w:asciiTheme="majorHAnsi" w:hAnsiTheme="majorHAnsi" w:cs="Arial"/>
          <w:sz w:val="22"/>
          <w:szCs w:val="22"/>
        </w:rPr>
        <w:t>an</w:t>
      </w:r>
      <w:proofErr w:type="gramEnd"/>
      <w:r w:rsidRPr="000678DB">
        <w:rPr>
          <w:rFonts w:asciiTheme="majorHAnsi" w:hAnsiTheme="majorHAnsi" w:cs="Arial"/>
          <w:sz w:val="22"/>
          <w:szCs w:val="22"/>
        </w:rPr>
        <w:t xml:space="preserve"> 95% or higher will be given honors credit for each semester. </w:t>
      </w:r>
    </w:p>
    <w:p w:rsidR="0059696C" w:rsidRPr="000678DB" w:rsidRDefault="0059696C" w:rsidP="0059696C">
      <w:pPr>
        <w:outlineLvl w:val="0"/>
        <w:rPr>
          <w:rFonts w:asciiTheme="majorHAnsi" w:hAnsiTheme="majorHAnsi" w:cs="Arial"/>
          <w:b/>
          <w:sz w:val="22"/>
          <w:szCs w:val="22"/>
        </w:rPr>
      </w:pPr>
    </w:p>
    <w:p w:rsidR="0059696C" w:rsidRPr="000678DB" w:rsidRDefault="0059696C" w:rsidP="0059696C">
      <w:pPr>
        <w:outlineLvl w:val="0"/>
        <w:rPr>
          <w:rFonts w:asciiTheme="majorHAnsi" w:hAnsiTheme="majorHAnsi" w:cs="Arial"/>
          <w:b/>
          <w:sz w:val="22"/>
          <w:szCs w:val="22"/>
        </w:rPr>
      </w:pPr>
    </w:p>
    <w:p w:rsidR="0059696C" w:rsidRPr="000678DB" w:rsidRDefault="0059696C" w:rsidP="0059696C">
      <w:pPr>
        <w:outlineLvl w:val="0"/>
        <w:rPr>
          <w:rFonts w:asciiTheme="majorHAnsi" w:hAnsiTheme="majorHAnsi" w:cs="Arial"/>
          <w:b/>
          <w:sz w:val="22"/>
          <w:szCs w:val="22"/>
        </w:rPr>
      </w:pPr>
      <w:r w:rsidRPr="000678DB">
        <w:rPr>
          <w:rFonts w:asciiTheme="majorHAnsi" w:hAnsiTheme="majorHAnsi" w:cs="Arial"/>
          <w:b/>
          <w:sz w:val="22"/>
          <w:szCs w:val="22"/>
        </w:rPr>
        <w:t>Supplemental Materials</w:t>
      </w:r>
    </w:p>
    <w:p w:rsidR="0059696C" w:rsidRPr="000678DB" w:rsidRDefault="0059696C" w:rsidP="0059696C">
      <w:pPr>
        <w:numPr>
          <w:ilvl w:val="0"/>
          <w:numId w:val="41"/>
        </w:numPr>
        <w:rPr>
          <w:rFonts w:asciiTheme="majorHAnsi" w:hAnsiTheme="majorHAnsi" w:cs="Arial"/>
          <w:sz w:val="22"/>
          <w:szCs w:val="22"/>
        </w:rPr>
      </w:pPr>
      <w:r w:rsidRPr="000678DB">
        <w:rPr>
          <w:rFonts w:asciiTheme="majorHAnsi" w:hAnsiTheme="majorHAnsi" w:cs="Arial"/>
          <w:sz w:val="22"/>
          <w:szCs w:val="22"/>
        </w:rPr>
        <w:t xml:space="preserve">Sometimes at home students find that day’s </w:t>
      </w:r>
      <w:proofErr w:type="gramStart"/>
      <w:r w:rsidRPr="000678DB">
        <w:rPr>
          <w:rFonts w:asciiTheme="majorHAnsi" w:hAnsiTheme="majorHAnsi" w:cs="Arial"/>
          <w:sz w:val="22"/>
          <w:szCs w:val="22"/>
        </w:rPr>
        <w:t>particular  topic</w:t>
      </w:r>
      <w:proofErr w:type="gramEnd"/>
      <w:r w:rsidRPr="000678DB">
        <w:rPr>
          <w:rFonts w:asciiTheme="majorHAnsi" w:hAnsiTheme="majorHAnsi" w:cs="Arial"/>
          <w:sz w:val="22"/>
          <w:szCs w:val="22"/>
        </w:rPr>
        <w:t xml:space="preserve"> troubling. Don’t give up though! “I didn’t get it” is NOT an acceptable excuse for an incomplete homework. Be proactive. All of the knowledge of chemistry that humankind has ever learned can be found via the internet.</w:t>
      </w:r>
      <w:r w:rsidRPr="000678DB">
        <w:rPr>
          <w:rFonts w:asciiTheme="majorHAnsi" w:hAnsiTheme="majorHAnsi" w:cs="Arial"/>
          <w:sz w:val="22"/>
          <w:szCs w:val="22"/>
        </w:rPr>
        <w:br/>
      </w:r>
    </w:p>
    <w:p w:rsidR="0059696C" w:rsidRPr="000678DB" w:rsidRDefault="0059696C" w:rsidP="0059696C">
      <w:pPr>
        <w:numPr>
          <w:ilvl w:val="0"/>
          <w:numId w:val="41"/>
        </w:numPr>
        <w:rPr>
          <w:rFonts w:asciiTheme="majorHAnsi" w:hAnsiTheme="majorHAnsi" w:cs="Arial"/>
          <w:sz w:val="22"/>
          <w:szCs w:val="22"/>
        </w:rPr>
      </w:pPr>
      <w:r w:rsidRPr="000678DB">
        <w:rPr>
          <w:rFonts w:asciiTheme="majorHAnsi" w:hAnsiTheme="majorHAnsi" w:cs="Arial"/>
          <w:sz w:val="22"/>
          <w:szCs w:val="22"/>
        </w:rPr>
        <w:t xml:space="preserve">Students are highly encouraged to register for an account with </w:t>
      </w:r>
      <w:proofErr w:type="gramStart"/>
      <w:r w:rsidRPr="000678DB">
        <w:rPr>
          <w:rFonts w:asciiTheme="majorHAnsi" w:hAnsiTheme="majorHAnsi" w:cs="Arial"/>
          <w:b/>
          <w:sz w:val="22"/>
          <w:szCs w:val="22"/>
        </w:rPr>
        <w:t>KhanAcademy.org</w:t>
      </w:r>
      <w:r w:rsidRPr="000678DB">
        <w:rPr>
          <w:rFonts w:asciiTheme="majorHAnsi" w:hAnsiTheme="majorHAnsi" w:cs="Arial"/>
          <w:sz w:val="22"/>
          <w:szCs w:val="22"/>
        </w:rPr>
        <w:t xml:space="preserve"> .</w:t>
      </w:r>
      <w:proofErr w:type="gramEnd"/>
      <w:r w:rsidRPr="000678DB">
        <w:rPr>
          <w:rFonts w:asciiTheme="majorHAnsi" w:hAnsiTheme="majorHAnsi" w:cs="Arial"/>
          <w:sz w:val="22"/>
          <w:szCs w:val="22"/>
        </w:rPr>
        <w:t xml:space="preserve"> </w:t>
      </w:r>
      <w:r w:rsidRPr="000678DB">
        <w:rPr>
          <w:rFonts w:asciiTheme="majorHAnsi" w:hAnsiTheme="majorHAnsi" w:cs="Arial"/>
          <w:sz w:val="22"/>
          <w:szCs w:val="22"/>
        </w:rPr>
        <w:br/>
        <w:t xml:space="preserve">Links to tutoring videos from </w:t>
      </w:r>
      <w:smartTag w:uri="urn:schemas-microsoft-com:office:smarttags" w:element="place">
        <w:smartTag w:uri="urn:schemas-microsoft-com:office:smarttags" w:element="PlaceName">
          <w:r w:rsidRPr="000678DB">
            <w:rPr>
              <w:rFonts w:asciiTheme="majorHAnsi" w:hAnsiTheme="majorHAnsi" w:cs="Arial"/>
              <w:sz w:val="22"/>
              <w:szCs w:val="22"/>
            </w:rPr>
            <w:t>Khan</w:t>
          </w:r>
        </w:smartTag>
        <w:r w:rsidRPr="000678DB">
          <w:rPr>
            <w:rFonts w:asciiTheme="majorHAnsi" w:hAnsiTheme="majorHAnsi" w:cs="Arial"/>
            <w:sz w:val="22"/>
            <w:szCs w:val="22"/>
          </w:rPr>
          <w:t xml:space="preserve"> </w:t>
        </w:r>
        <w:smartTag w:uri="urn:schemas-microsoft-com:office:smarttags" w:element="PlaceType">
          <w:r w:rsidRPr="000678DB">
            <w:rPr>
              <w:rFonts w:asciiTheme="majorHAnsi" w:hAnsiTheme="majorHAnsi" w:cs="Arial"/>
              <w:sz w:val="22"/>
              <w:szCs w:val="22"/>
            </w:rPr>
            <w:t>Academy</w:t>
          </w:r>
        </w:smartTag>
      </w:smartTag>
      <w:r w:rsidRPr="000678DB">
        <w:rPr>
          <w:rFonts w:asciiTheme="majorHAnsi" w:hAnsiTheme="majorHAnsi" w:cs="Arial"/>
          <w:sz w:val="22"/>
          <w:szCs w:val="22"/>
        </w:rPr>
        <w:t xml:space="preserve"> will be given on class websites. Students will also receive extra credit for earning points and completing exercises on this site.</w:t>
      </w:r>
      <w:r w:rsidRPr="000678DB">
        <w:rPr>
          <w:rFonts w:asciiTheme="majorHAnsi" w:hAnsiTheme="majorHAnsi" w:cs="Arial"/>
          <w:sz w:val="22"/>
          <w:szCs w:val="22"/>
        </w:rPr>
        <w:br/>
      </w:r>
    </w:p>
    <w:p w:rsidR="0059696C" w:rsidRPr="000678DB" w:rsidRDefault="0059696C" w:rsidP="0059696C">
      <w:pPr>
        <w:ind w:left="180"/>
        <w:jc w:val="center"/>
        <w:rPr>
          <w:rFonts w:asciiTheme="majorHAnsi" w:hAnsiTheme="majorHAnsi" w:cs="Arial"/>
          <w:caps/>
          <w:sz w:val="20"/>
          <w:szCs w:val="20"/>
        </w:rPr>
      </w:pPr>
      <w:r w:rsidRPr="000678DB">
        <w:rPr>
          <w:rFonts w:asciiTheme="majorHAnsi" w:hAnsiTheme="majorHAnsi" w:cs="Arial"/>
          <w:sz w:val="22"/>
          <w:szCs w:val="22"/>
        </w:rPr>
        <w:br w:type="page"/>
      </w:r>
      <w:r w:rsidRPr="000678DB">
        <w:rPr>
          <w:rFonts w:asciiTheme="majorHAnsi" w:hAnsiTheme="majorHAnsi" w:cs="Arial"/>
          <w:caps/>
          <w:sz w:val="20"/>
          <w:szCs w:val="20"/>
        </w:rPr>
        <w:lastRenderedPageBreak/>
        <w:t xml:space="preserve"> 201</w:t>
      </w:r>
      <w:r w:rsidR="0029331C">
        <w:rPr>
          <w:rFonts w:asciiTheme="majorHAnsi" w:hAnsiTheme="majorHAnsi" w:cs="Arial"/>
          <w:caps/>
          <w:sz w:val="20"/>
          <w:szCs w:val="20"/>
        </w:rPr>
        <w:t>6-2017</w:t>
      </w:r>
      <w:r w:rsidRPr="000678DB">
        <w:rPr>
          <w:rFonts w:asciiTheme="majorHAnsi" w:hAnsiTheme="majorHAnsi" w:cs="Arial"/>
          <w:caps/>
          <w:sz w:val="20"/>
          <w:szCs w:val="20"/>
        </w:rPr>
        <w:t xml:space="preserve"> Social Contract</w:t>
      </w:r>
    </w:p>
    <w:p w:rsidR="0059696C" w:rsidRPr="000678DB" w:rsidRDefault="0059696C" w:rsidP="0059696C">
      <w:pPr>
        <w:ind w:hanging="270"/>
        <w:rPr>
          <w:rFonts w:asciiTheme="majorHAnsi" w:hAnsiTheme="majorHAnsi" w:cs="Arial"/>
          <w:sz w:val="20"/>
          <w:szCs w:val="20"/>
        </w:rPr>
      </w:pPr>
      <w:r w:rsidRPr="000678DB">
        <w:rPr>
          <w:rFonts w:asciiTheme="majorHAnsi" w:hAnsiTheme="majorHAnsi" w:cs="Arial"/>
          <w:b/>
          <w:sz w:val="20"/>
          <w:szCs w:val="20"/>
        </w:rPr>
        <w:t>STUDENT SECTION</w:t>
      </w:r>
      <w:r w:rsidRPr="000678DB">
        <w:rPr>
          <w:rFonts w:asciiTheme="majorHAnsi" w:hAnsiTheme="majorHAnsi" w:cs="Arial"/>
          <w:sz w:val="20"/>
          <w:szCs w:val="20"/>
        </w:rPr>
        <w:t>: check each box when you read it:</w:t>
      </w:r>
    </w:p>
    <w:p w:rsidR="0059696C" w:rsidRPr="000678DB" w:rsidRDefault="0059696C" w:rsidP="0059696C">
      <w:pPr>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have read and understand the class syllabus and expectations.</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will adhere to and abide by all of the rules outlined in the NSAA student hand book, in the School-Parent Compact, as well as in the policies and expectations stated in this course syllabus.</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academic dishonesty or cheating in class or on homework will result in a grade of zero, and additional consequences may be issued.</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 may NOT use my cell phone in class. If my phone rings, vibrates, makes a noise, or is visible during class, it will be taken by the teacher. I may not take pictures or video recordings either.</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 xml:space="preserve">I understand that I may not have any type of personal electronics device, including video games, iPods, mp3 players, etc. out during class, and I may not wear headphones in my ears or around my neck. </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if I miss a class session, it is MY responsibility to obtain copies of class notes and assignments, and turn them in on time in order to earn credit.</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I will receive either partial or zero</w:t>
      </w:r>
      <w:r w:rsidR="0029331C">
        <w:rPr>
          <w:rFonts w:asciiTheme="majorHAnsi" w:hAnsiTheme="majorHAnsi" w:cs="Arial"/>
          <w:sz w:val="20"/>
          <w:szCs w:val="20"/>
        </w:rPr>
        <w:t xml:space="preserve"> credit for late work or </w:t>
      </w:r>
      <w:r w:rsidRPr="000678DB">
        <w:rPr>
          <w:rFonts w:asciiTheme="majorHAnsi" w:hAnsiTheme="majorHAnsi" w:cs="Arial"/>
          <w:sz w:val="20"/>
          <w:szCs w:val="20"/>
        </w:rPr>
        <w:t>no-name papers.</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detention is given for not completing assignments on time, as well as behavior issues.</w:t>
      </w:r>
    </w:p>
    <w:p w:rsidR="0059696C" w:rsidRPr="000678DB" w:rsidRDefault="0059696C" w:rsidP="0059696C">
      <w:pPr>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if I do not show work on math problems, I will receive no credit. (No Work = No Credit)</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in order to be successful, I must be “on time” (in class, seated, materials out, and ready to begin when the class bell sounds) and I must consistently pay attention and participate.</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 am in control of my grade. My grade is my own responsibility, no one else’s.</w:t>
      </w:r>
      <w:r w:rsidRPr="000678DB">
        <w:rPr>
          <w:rFonts w:asciiTheme="majorHAnsi" w:hAnsiTheme="majorHAnsi" w:cs="Arial"/>
          <w:sz w:val="20"/>
          <w:szCs w:val="20"/>
        </w:rPr>
        <w:br/>
        <w:t>My grade is a reflection of my effort and how much material I have learned and mastered.</w:t>
      </w:r>
    </w:p>
    <w:p w:rsidR="0059696C" w:rsidRPr="000678DB" w:rsidRDefault="0059696C" w:rsidP="0059696C">
      <w:pPr>
        <w:ind w:left="-720"/>
        <w:rPr>
          <w:rFonts w:asciiTheme="majorHAnsi" w:hAnsiTheme="majorHAnsi" w:cs="Arial"/>
          <w:sz w:val="20"/>
          <w:szCs w:val="20"/>
        </w:rPr>
      </w:pPr>
    </w:p>
    <w:p w:rsidR="0059696C" w:rsidRPr="000678DB"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understand that, in order to be successful, I may need to review lessons regularly, study my notes, and work through (and possibly re-work through) problems from class.</w:t>
      </w:r>
    </w:p>
    <w:p w:rsidR="0059696C" w:rsidRPr="000678DB" w:rsidRDefault="0059696C" w:rsidP="0059696C">
      <w:pPr>
        <w:ind w:left="-720"/>
        <w:rPr>
          <w:rFonts w:asciiTheme="majorHAnsi" w:hAnsiTheme="majorHAnsi" w:cs="Arial"/>
          <w:sz w:val="20"/>
          <w:szCs w:val="20"/>
        </w:rPr>
      </w:pPr>
    </w:p>
    <w:p w:rsidR="0059696C" w:rsidRDefault="0059696C" w:rsidP="0059696C">
      <w:pPr>
        <w:numPr>
          <w:ilvl w:val="0"/>
          <w:numId w:val="35"/>
        </w:numPr>
        <w:tabs>
          <w:tab w:val="clear" w:pos="1080"/>
          <w:tab w:val="num" w:pos="360"/>
        </w:tabs>
        <w:ind w:left="360"/>
        <w:rPr>
          <w:rFonts w:asciiTheme="majorHAnsi" w:hAnsiTheme="majorHAnsi" w:cs="Arial"/>
          <w:sz w:val="20"/>
          <w:szCs w:val="20"/>
        </w:rPr>
      </w:pPr>
      <w:r w:rsidRPr="000678DB">
        <w:rPr>
          <w:rFonts w:asciiTheme="majorHAnsi" w:hAnsiTheme="majorHAnsi" w:cs="Arial"/>
          <w:sz w:val="20"/>
          <w:szCs w:val="20"/>
        </w:rPr>
        <w:t>I will keep a positive attitude and ask for help as soon as I am having difficulty in class.</w:t>
      </w:r>
    </w:p>
    <w:p w:rsidR="0029331C" w:rsidRDefault="0029331C" w:rsidP="0029331C">
      <w:pPr>
        <w:pStyle w:val="ListParagraph"/>
        <w:rPr>
          <w:rFonts w:asciiTheme="majorHAnsi" w:hAnsiTheme="majorHAnsi" w:cs="Arial"/>
          <w:sz w:val="20"/>
          <w:szCs w:val="20"/>
        </w:rPr>
      </w:pPr>
    </w:p>
    <w:p w:rsidR="0029331C" w:rsidRPr="000678DB" w:rsidRDefault="0029331C" w:rsidP="0059696C">
      <w:pPr>
        <w:numPr>
          <w:ilvl w:val="0"/>
          <w:numId w:val="35"/>
        </w:numPr>
        <w:tabs>
          <w:tab w:val="clear" w:pos="1080"/>
          <w:tab w:val="num" w:pos="360"/>
        </w:tabs>
        <w:ind w:left="360"/>
        <w:rPr>
          <w:rFonts w:asciiTheme="majorHAnsi" w:hAnsiTheme="majorHAnsi" w:cs="Arial"/>
          <w:sz w:val="20"/>
          <w:szCs w:val="20"/>
        </w:rPr>
      </w:pPr>
      <w:r>
        <w:rPr>
          <w:rFonts w:asciiTheme="majorHAnsi" w:hAnsiTheme="majorHAnsi" w:cs="Arial"/>
          <w:sz w:val="20"/>
          <w:szCs w:val="20"/>
        </w:rPr>
        <w:t>I will follow all safety directions during labs</w:t>
      </w:r>
    </w:p>
    <w:p w:rsidR="0059696C" w:rsidRPr="000678DB" w:rsidRDefault="0059696C" w:rsidP="0059696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r w:rsidRPr="000678DB">
        <w:rPr>
          <w:rFonts w:asciiTheme="majorHAnsi" w:hAnsiTheme="majorHAnsi" w:cs="Arial"/>
          <w:sz w:val="22"/>
          <w:szCs w:val="22"/>
        </w:rPr>
        <w:t xml:space="preserve">_____________________________________ </w:t>
      </w:r>
      <w:r w:rsidRPr="000678DB">
        <w:rPr>
          <w:rFonts w:asciiTheme="majorHAnsi" w:hAnsiTheme="majorHAnsi" w:cs="Arial"/>
          <w:sz w:val="22"/>
          <w:szCs w:val="22"/>
        </w:rPr>
        <w:tab/>
        <w:t>_________________________________________</w:t>
      </w:r>
      <w:r w:rsidRPr="000678DB">
        <w:rPr>
          <w:rFonts w:asciiTheme="majorHAnsi" w:hAnsiTheme="majorHAnsi" w:cs="Arial"/>
          <w:sz w:val="22"/>
          <w:szCs w:val="22"/>
        </w:rPr>
        <w:tab/>
      </w:r>
    </w:p>
    <w:p w:rsidR="0059696C" w:rsidRPr="000678DB" w:rsidRDefault="0059696C" w:rsidP="0059696C">
      <w:pPr>
        <w:rPr>
          <w:rFonts w:asciiTheme="majorHAnsi" w:hAnsiTheme="majorHAnsi" w:cs="Arial"/>
          <w:sz w:val="20"/>
          <w:szCs w:val="20"/>
        </w:rPr>
      </w:pPr>
      <w:r w:rsidRPr="000678DB">
        <w:rPr>
          <w:rFonts w:asciiTheme="majorHAnsi" w:hAnsiTheme="majorHAnsi" w:cs="Arial"/>
          <w:sz w:val="20"/>
          <w:szCs w:val="20"/>
        </w:rPr>
        <w:t xml:space="preserve">Print STUDENT Name           </w:t>
      </w:r>
      <w:r w:rsidRPr="000678DB">
        <w:rPr>
          <w:rFonts w:asciiTheme="majorHAnsi" w:hAnsiTheme="majorHAnsi" w:cs="Arial"/>
          <w:sz w:val="20"/>
          <w:szCs w:val="20"/>
        </w:rPr>
        <w:tab/>
        <w:t xml:space="preserve">                </w:t>
      </w:r>
      <w:r w:rsidRPr="000678DB">
        <w:rPr>
          <w:rFonts w:asciiTheme="majorHAnsi" w:hAnsiTheme="majorHAnsi" w:cs="Arial"/>
          <w:sz w:val="20"/>
          <w:szCs w:val="20"/>
        </w:rPr>
        <w:tab/>
        <w:t xml:space="preserve">     </w:t>
      </w:r>
      <w:r w:rsidRPr="000678DB">
        <w:rPr>
          <w:rFonts w:asciiTheme="majorHAnsi" w:hAnsiTheme="majorHAnsi" w:cs="Arial"/>
          <w:sz w:val="20"/>
          <w:szCs w:val="20"/>
        </w:rPr>
        <w:tab/>
        <w:t xml:space="preserve"> STUDENT Signature </w:t>
      </w:r>
      <w:r w:rsidRPr="000678DB">
        <w:rPr>
          <w:rFonts w:asciiTheme="majorHAnsi" w:hAnsiTheme="majorHAnsi" w:cs="Arial"/>
          <w:sz w:val="20"/>
          <w:szCs w:val="20"/>
        </w:rPr>
        <w:tab/>
      </w:r>
      <w:r w:rsidRPr="000678DB">
        <w:rPr>
          <w:rFonts w:asciiTheme="majorHAnsi" w:hAnsiTheme="majorHAnsi" w:cs="Arial"/>
          <w:sz w:val="20"/>
          <w:szCs w:val="20"/>
        </w:rPr>
        <w:tab/>
      </w:r>
      <w:r w:rsidRPr="000678DB">
        <w:rPr>
          <w:rFonts w:asciiTheme="majorHAnsi" w:hAnsiTheme="majorHAnsi" w:cs="Arial"/>
          <w:sz w:val="20"/>
          <w:szCs w:val="20"/>
        </w:rPr>
        <w:tab/>
      </w:r>
      <w:r w:rsidRPr="000678DB">
        <w:rPr>
          <w:rFonts w:asciiTheme="majorHAnsi" w:hAnsiTheme="majorHAnsi" w:cs="Arial"/>
          <w:sz w:val="20"/>
          <w:szCs w:val="20"/>
        </w:rPr>
        <w:tab/>
        <w:t>date</w:t>
      </w:r>
      <w:r w:rsidRPr="000678DB">
        <w:rPr>
          <w:rFonts w:asciiTheme="majorHAnsi" w:hAnsiTheme="majorHAnsi" w:cs="Arial"/>
          <w:sz w:val="20"/>
          <w:szCs w:val="20"/>
        </w:rPr>
        <w:tab/>
        <w:t xml:space="preserve">   </w:t>
      </w:r>
    </w:p>
    <w:p w:rsidR="0059696C" w:rsidRPr="000678DB" w:rsidRDefault="0059696C" w:rsidP="0059696C">
      <w:pPr>
        <w:rPr>
          <w:rFonts w:asciiTheme="majorHAnsi" w:hAnsiTheme="majorHAnsi" w:cs="Arial"/>
          <w:sz w:val="22"/>
          <w:szCs w:val="22"/>
        </w:rPr>
      </w:pPr>
      <w:r w:rsidRPr="000678DB">
        <w:rPr>
          <w:rFonts w:asciiTheme="majorHAnsi" w:hAnsiTheme="majorHAnsi" w:cs="Arial"/>
          <w:sz w:val="22"/>
          <w:szCs w:val="22"/>
        </w:rPr>
        <w:t xml:space="preserve">     </w:t>
      </w:r>
      <w:r w:rsidRPr="000678DB">
        <w:rPr>
          <w:rFonts w:asciiTheme="majorHAnsi" w:hAnsiTheme="majorHAnsi" w:cs="Arial"/>
          <w:sz w:val="22"/>
          <w:szCs w:val="22"/>
        </w:rPr>
        <w:tab/>
      </w:r>
    </w:p>
    <w:p w:rsidR="0059696C" w:rsidRPr="000678DB" w:rsidRDefault="0059696C" w:rsidP="0059696C">
      <w:pPr>
        <w:ind w:hanging="270"/>
        <w:rPr>
          <w:rFonts w:asciiTheme="majorHAnsi" w:hAnsiTheme="majorHAnsi" w:cs="Arial"/>
          <w:b/>
        </w:rPr>
      </w:pPr>
      <w:r w:rsidRPr="000678DB">
        <w:rPr>
          <w:rFonts w:asciiTheme="majorHAnsi" w:hAnsiTheme="majorHAnsi" w:cs="Arial"/>
          <w:b/>
        </w:rPr>
        <w:t>PARENT SECTION:</w:t>
      </w:r>
    </w:p>
    <w:p w:rsidR="0059696C" w:rsidRPr="000678DB" w:rsidRDefault="0059696C" w:rsidP="0059696C">
      <w:pPr>
        <w:rPr>
          <w:rFonts w:asciiTheme="majorHAnsi" w:hAnsiTheme="majorHAnsi" w:cs="Arial"/>
          <w:sz w:val="20"/>
          <w:szCs w:val="20"/>
        </w:rPr>
      </w:pPr>
      <w:r w:rsidRPr="000678DB">
        <w:rPr>
          <w:rFonts w:asciiTheme="majorHAnsi" w:hAnsiTheme="majorHAnsi" w:cs="Arial"/>
          <w:sz w:val="20"/>
          <w:szCs w:val="20"/>
        </w:rPr>
        <w:t>My student brings to school an:</w:t>
      </w:r>
      <w:r w:rsidRPr="000678DB">
        <w:rPr>
          <w:rFonts w:asciiTheme="majorHAnsi" w:hAnsiTheme="majorHAnsi" w:cs="Arial"/>
          <w:sz w:val="20"/>
          <w:szCs w:val="20"/>
        </w:rPr>
        <w:tab/>
      </w:r>
      <w:r w:rsidRPr="000678DB">
        <w:rPr>
          <w:rFonts w:ascii="Arial" w:hAnsi="Arial" w:cs="Arial"/>
          <w:sz w:val="40"/>
          <w:szCs w:val="40"/>
        </w:rPr>
        <w:t>□</w:t>
      </w:r>
      <w:r w:rsidRPr="000678DB">
        <w:rPr>
          <w:rFonts w:asciiTheme="majorHAnsi" w:hAnsiTheme="majorHAnsi" w:cs="Arial"/>
          <w:sz w:val="20"/>
          <w:szCs w:val="20"/>
        </w:rPr>
        <w:t xml:space="preserve"> Android phone</w:t>
      </w:r>
      <w:r w:rsidRPr="000678DB">
        <w:rPr>
          <w:rFonts w:asciiTheme="majorHAnsi" w:hAnsiTheme="majorHAnsi" w:cs="Arial"/>
          <w:sz w:val="20"/>
          <w:szCs w:val="20"/>
        </w:rPr>
        <w:tab/>
      </w:r>
      <w:r w:rsidRPr="000678DB">
        <w:rPr>
          <w:rFonts w:ascii="Arial" w:hAnsi="Arial" w:cs="Arial"/>
          <w:sz w:val="40"/>
          <w:szCs w:val="40"/>
        </w:rPr>
        <w:t>□</w:t>
      </w:r>
      <w:r w:rsidRPr="000678DB">
        <w:rPr>
          <w:rFonts w:asciiTheme="majorHAnsi" w:hAnsiTheme="majorHAnsi" w:cs="Arial"/>
          <w:sz w:val="20"/>
          <w:szCs w:val="20"/>
        </w:rPr>
        <w:t xml:space="preserve"> Apple </w:t>
      </w:r>
      <w:proofErr w:type="spellStart"/>
      <w:r w:rsidRPr="000678DB">
        <w:rPr>
          <w:rFonts w:asciiTheme="majorHAnsi" w:hAnsiTheme="majorHAnsi" w:cs="Arial"/>
          <w:sz w:val="20"/>
          <w:szCs w:val="20"/>
        </w:rPr>
        <w:t>iPhone</w:t>
      </w:r>
      <w:proofErr w:type="spellEnd"/>
      <w:r w:rsidRPr="000678DB">
        <w:rPr>
          <w:rFonts w:asciiTheme="majorHAnsi" w:hAnsiTheme="majorHAnsi" w:cs="Arial"/>
          <w:sz w:val="20"/>
          <w:szCs w:val="20"/>
        </w:rPr>
        <w:t xml:space="preserve">            model</w:t>
      </w:r>
      <w:proofErr w:type="gramStart"/>
      <w:r w:rsidRPr="000678DB">
        <w:rPr>
          <w:rFonts w:asciiTheme="majorHAnsi" w:hAnsiTheme="majorHAnsi" w:cs="Arial"/>
          <w:sz w:val="20"/>
          <w:szCs w:val="20"/>
        </w:rPr>
        <w:t>:_</w:t>
      </w:r>
      <w:proofErr w:type="gramEnd"/>
      <w:r w:rsidRPr="000678DB">
        <w:rPr>
          <w:rFonts w:asciiTheme="majorHAnsi" w:hAnsiTheme="majorHAnsi" w:cs="Arial"/>
          <w:sz w:val="20"/>
          <w:szCs w:val="20"/>
        </w:rPr>
        <w:t>_________________________</w:t>
      </w:r>
    </w:p>
    <w:p w:rsidR="0059696C" w:rsidRPr="000678DB" w:rsidRDefault="0059696C" w:rsidP="0059696C">
      <w:pPr>
        <w:rPr>
          <w:rFonts w:asciiTheme="majorHAnsi" w:hAnsiTheme="majorHAnsi" w:cs="Arial"/>
          <w:sz w:val="20"/>
          <w:szCs w:val="20"/>
        </w:rPr>
      </w:pPr>
      <w:r w:rsidRPr="000678DB">
        <w:rPr>
          <w:rFonts w:asciiTheme="majorHAnsi" w:hAnsiTheme="majorHAnsi" w:cs="Arial"/>
          <w:sz w:val="20"/>
          <w:szCs w:val="20"/>
        </w:rPr>
        <w:t xml:space="preserve">My student has an approved accommodation plan (IEP/504): </w:t>
      </w:r>
      <w:r w:rsidRPr="000678DB">
        <w:rPr>
          <w:rFonts w:asciiTheme="majorHAnsi" w:hAnsiTheme="majorHAnsi" w:cs="Arial"/>
          <w:sz w:val="20"/>
          <w:szCs w:val="20"/>
        </w:rPr>
        <w:tab/>
      </w:r>
      <w:r w:rsidRPr="000678DB">
        <w:rPr>
          <w:rFonts w:ascii="Arial" w:hAnsi="Arial" w:cs="Arial"/>
          <w:sz w:val="40"/>
          <w:szCs w:val="40"/>
        </w:rPr>
        <w:t>□</w:t>
      </w:r>
      <w:r w:rsidRPr="000678DB">
        <w:rPr>
          <w:rFonts w:asciiTheme="majorHAnsi" w:hAnsiTheme="majorHAnsi" w:cs="Arial"/>
          <w:sz w:val="20"/>
          <w:szCs w:val="20"/>
        </w:rPr>
        <w:t xml:space="preserve"> yes</w:t>
      </w:r>
      <w:r w:rsidRPr="000678DB">
        <w:rPr>
          <w:rFonts w:asciiTheme="majorHAnsi" w:hAnsiTheme="majorHAnsi" w:cs="Arial"/>
          <w:sz w:val="20"/>
          <w:szCs w:val="20"/>
        </w:rPr>
        <w:tab/>
      </w:r>
      <w:r w:rsidRPr="000678DB">
        <w:rPr>
          <w:rFonts w:asciiTheme="majorHAnsi" w:hAnsiTheme="majorHAnsi" w:cs="Arial"/>
          <w:sz w:val="20"/>
          <w:szCs w:val="20"/>
        </w:rPr>
        <w:tab/>
      </w:r>
      <w:r w:rsidRPr="000678DB">
        <w:rPr>
          <w:rFonts w:ascii="Arial" w:hAnsi="Arial" w:cs="Arial"/>
          <w:sz w:val="40"/>
          <w:szCs w:val="40"/>
        </w:rPr>
        <w:t>□</w:t>
      </w:r>
      <w:r w:rsidRPr="000678DB">
        <w:rPr>
          <w:rFonts w:asciiTheme="majorHAnsi" w:hAnsiTheme="majorHAnsi" w:cs="Arial"/>
          <w:sz w:val="20"/>
          <w:szCs w:val="20"/>
        </w:rPr>
        <w:t xml:space="preserve"> no</w:t>
      </w:r>
    </w:p>
    <w:p w:rsidR="0059696C" w:rsidRPr="000678DB" w:rsidRDefault="0059696C" w:rsidP="0059696C">
      <w:pPr>
        <w:rPr>
          <w:rFonts w:asciiTheme="majorHAnsi" w:hAnsiTheme="majorHAnsi" w:cs="Arial"/>
          <w:sz w:val="20"/>
          <w:szCs w:val="20"/>
        </w:rPr>
      </w:pPr>
    </w:p>
    <w:p w:rsidR="0059696C" w:rsidRPr="000678DB" w:rsidRDefault="0059696C" w:rsidP="0059696C">
      <w:pPr>
        <w:rPr>
          <w:rFonts w:asciiTheme="majorHAnsi" w:hAnsiTheme="majorHAnsi" w:cs="Arial"/>
          <w:sz w:val="22"/>
          <w:szCs w:val="22"/>
        </w:rPr>
      </w:pPr>
      <w:r w:rsidRPr="000678DB">
        <w:rPr>
          <w:rFonts w:asciiTheme="majorHAnsi" w:hAnsiTheme="majorHAnsi" w:cs="Arial"/>
          <w:sz w:val="22"/>
          <w:szCs w:val="22"/>
        </w:rPr>
        <w:t xml:space="preserve"> </w:t>
      </w:r>
    </w:p>
    <w:p w:rsidR="0059696C" w:rsidRPr="000678DB" w:rsidRDefault="0059696C" w:rsidP="0059696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r w:rsidRPr="000678DB">
        <w:rPr>
          <w:rFonts w:asciiTheme="majorHAnsi" w:hAnsiTheme="majorHAnsi" w:cs="Arial"/>
          <w:sz w:val="22"/>
          <w:szCs w:val="22"/>
        </w:rPr>
        <w:t>____________________________________</w:t>
      </w:r>
      <w:r w:rsidRPr="000678DB">
        <w:rPr>
          <w:rFonts w:asciiTheme="majorHAnsi" w:hAnsiTheme="majorHAnsi" w:cs="Arial"/>
          <w:sz w:val="22"/>
          <w:szCs w:val="22"/>
        </w:rPr>
        <w:tab/>
        <w:t>_________________________________________</w:t>
      </w:r>
      <w:r w:rsidRPr="000678DB">
        <w:rPr>
          <w:rFonts w:asciiTheme="majorHAnsi" w:hAnsiTheme="majorHAnsi" w:cs="Arial"/>
          <w:sz w:val="22"/>
          <w:szCs w:val="22"/>
        </w:rPr>
        <w:tab/>
      </w:r>
    </w:p>
    <w:p w:rsidR="0059696C" w:rsidRPr="000678DB" w:rsidRDefault="0059696C" w:rsidP="0059696C">
      <w:pPr>
        <w:rPr>
          <w:rFonts w:asciiTheme="majorHAnsi" w:hAnsiTheme="majorHAnsi" w:cs="Arial"/>
          <w:sz w:val="20"/>
          <w:szCs w:val="20"/>
        </w:rPr>
      </w:pPr>
      <w:r w:rsidRPr="000678DB">
        <w:rPr>
          <w:rFonts w:asciiTheme="majorHAnsi" w:hAnsiTheme="majorHAnsi" w:cs="Arial"/>
          <w:sz w:val="20"/>
          <w:szCs w:val="20"/>
        </w:rPr>
        <w:t xml:space="preserve">Print PARENT/Guardian Name                         </w:t>
      </w:r>
      <w:r w:rsidRPr="000678DB">
        <w:rPr>
          <w:rFonts w:asciiTheme="majorHAnsi" w:hAnsiTheme="majorHAnsi" w:cs="Arial"/>
          <w:sz w:val="20"/>
          <w:szCs w:val="20"/>
        </w:rPr>
        <w:tab/>
      </w:r>
      <w:r w:rsidRPr="000678DB">
        <w:rPr>
          <w:rFonts w:asciiTheme="majorHAnsi" w:hAnsiTheme="majorHAnsi" w:cs="Arial"/>
          <w:sz w:val="20"/>
          <w:szCs w:val="20"/>
        </w:rPr>
        <w:tab/>
        <w:t xml:space="preserve">  PARENT/Guardian Signature </w:t>
      </w:r>
      <w:r w:rsidRPr="000678DB">
        <w:rPr>
          <w:rFonts w:asciiTheme="majorHAnsi" w:hAnsiTheme="majorHAnsi" w:cs="Arial"/>
          <w:sz w:val="20"/>
          <w:szCs w:val="20"/>
        </w:rPr>
        <w:tab/>
      </w:r>
      <w:r w:rsidRPr="000678DB">
        <w:rPr>
          <w:rFonts w:asciiTheme="majorHAnsi" w:hAnsiTheme="majorHAnsi" w:cs="Arial"/>
          <w:sz w:val="20"/>
          <w:szCs w:val="20"/>
        </w:rPr>
        <w:tab/>
        <w:t>date</w:t>
      </w:r>
      <w:r w:rsidRPr="000678DB">
        <w:rPr>
          <w:rFonts w:asciiTheme="majorHAnsi" w:hAnsiTheme="majorHAnsi" w:cs="Arial"/>
          <w:sz w:val="20"/>
          <w:szCs w:val="20"/>
        </w:rPr>
        <w:tab/>
        <w:t xml:space="preserve">   </w:t>
      </w:r>
    </w:p>
    <w:p w:rsidR="0059696C" w:rsidRPr="000678DB" w:rsidRDefault="0059696C" w:rsidP="0059696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p>
    <w:p w:rsidR="0059696C" w:rsidRPr="000678DB" w:rsidRDefault="0059696C" w:rsidP="0059696C">
      <w:pPr>
        <w:rPr>
          <w:rFonts w:asciiTheme="majorHAnsi" w:hAnsiTheme="majorHAnsi" w:cs="Arial"/>
          <w:sz w:val="22"/>
          <w:szCs w:val="22"/>
        </w:rPr>
      </w:pPr>
      <w:r w:rsidRPr="000678DB">
        <w:rPr>
          <w:rFonts w:asciiTheme="majorHAnsi" w:hAnsiTheme="majorHAnsi" w:cs="Arial"/>
          <w:sz w:val="20"/>
          <w:szCs w:val="20"/>
        </w:rPr>
        <w:t>Best ways to contact</w:t>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Theme="majorHAnsi" w:hAnsiTheme="majorHAnsi" w:cs="Arial"/>
          <w:sz w:val="22"/>
          <w:szCs w:val="22"/>
        </w:rPr>
        <w:tab/>
      </w:r>
      <w:r w:rsidRPr="000678DB">
        <w:rPr>
          <w:rFonts w:ascii="Arial" w:hAnsi="Arial" w:cs="Arial"/>
          <w:sz w:val="32"/>
          <w:szCs w:val="32"/>
        </w:rPr>
        <w:t>□</w:t>
      </w:r>
      <w:r w:rsidRPr="000678DB">
        <w:rPr>
          <w:rFonts w:asciiTheme="majorHAnsi" w:hAnsiTheme="majorHAnsi" w:cs="Arial"/>
          <w:sz w:val="22"/>
          <w:szCs w:val="22"/>
        </w:rPr>
        <w:t xml:space="preserve"> </w:t>
      </w:r>
      <w:r w:rsidRPr="000678DB">
        <w:rPr>
          <w:rFonts w:asciiTheme="majorHAnsi" w:hAnsiTheme="majorHAnsi" w:cs="Arial"/>
          <w:sz w:val="20"/>
          <w:szCs w:val="20"/>
        </w:rPr>
        <w:t>email</w:t>
      </w:r>
      <w:r w:rsidRPr="000678DB">
        <w:rPr>
          <w:rFonts w:asciiTheme="majorHAnsi" w:hAnsiTheme="majorHAnsi" w:cs="Arial"/>
          <w:sz w:val="22"/>
          <w:szCs w:val="22"/>
        </w:rPr>
        <w:t>: _____________________________________________</w:t>
      </w:r>
      <w:r w:rsidRPr="000678DB">
        <w:rPr>
          <w:rFonts w:asciiTheme="majorHAnsi" w:hAnsiTheme="majorHAnsi" w:cs="Arial"/>
          <w:sz w:val="22"/>
          <w:szCs w:val="22"/>
        </w:rPr>
        <w:softHyphen/>
      </w:r>
      <w:r w:rsidRPr="000678DB">
        <w:rPr>
          <w:rFonts w:asciiTheme="majorHAnsi" w:hAnsiTheme="majorHAnsi" w:cs="Arial"/>
          <w:sz w:val="22"/>
          <w:szCs w:val="22"/>
        </w:rPr>
        <w:softHyphen/>
      </w:r>
      <w:r w:rsidRPr="000678DB">
        <w:rPr>
          <w:rFonts w:asciiTheme="majorHAnsi" w:hAnsiTheme="majorHAnsi" w:cs="Arial"/>
          <w:sz w:val="22"/>
          <w:szCs w:val="22"/>
        </w:rPr>
        <w:tab/>
      </w:r>
    </w:p>
    <w:p w:rsidR="0059696C" w:rsidRPr="000678DB" w:rsidRDefault="0059696C" w:rsidP="0059696C">
      <w:pPr>
        <w:ind w:firstLine="720"/>
        <w:rPr>
          <w:rFonts w:asciiTheme="majorHAnsi" w:hAnsiTheme="majorHAnsi" w:cs="Arial"/>
          <w:sz w:val="20"/>
          <w:szCs w:val="20"/>
        </w:rPr>
      </w:pPr>
      <w:r w:rsidRPr="000678DB">
        <w:rPr>
          <w:rFonts w:asciiTheme="majorHAnsi" w:hAnsiTheme="majorHAnsi" w:cs="Arial"/>
          <w:sz w:val="20"/>
          <w:szCs w:val="20"/>
        </w:rPr>
        <w:t>Parent/Guardian:</w:t>
      </w:r>
    </w:p>
    <w:p w:rsidR="0059696C" w:rsidRPr="000678DB" w:rsidRDefault="0059696C" w:rsidP="0059696C">
      <w:pPr>
        <w:ind w:left="3600"/>
        <w:rPr>
          <w:rFonts w:asciiTheme="majorHAnsi" w:hAnsiTheme="majorHAnsi" w:cs="Arial"/>
          <w:sz w:val="22"/>
          <w:szCs w:val="22"/>
        </w:rPr>
      </w:pPr>
      <w:r w:rsidRPr="000678DB">
        <w:rPr>
          <w:rFonts w:ascii="Arial" w:hAnsi="Arial" w:cs="Arial"/>
          <w:sz w:val="32"/>
          <w:szCs w:val="32"/>
        </w:rPr>
        <w:t>□</w:t>
      </w:r>
      <w:r w:rsidRPr="000678DB">
        <w:rPr>
          <w:rFonts w:asciiTheme="majorHAnsi" w:hAnsiTheme="majorHAnsi" w:cs="Arial"/>
          <w:sz w:val="32"/>
          <w:szCs w:val="32"/>
        </w:rPr>
        <w:t xml:space="preserve"> </w:t>
      </w:r>
      <w:proofErr w:type="gramStart"/>
      <w:r w:rsidRPr="000678DB">
        <w:rPr>
          <w:rFonts w:asciiTheme="majorHAnsi" w:hAnsiTheme="majorHAnsi" w:cs="Arial"/>
          <w:sz w:val="20"/>
          <w:szCs w:val="20"/>
        </w:rPr>
        <w:t>phone</w:t>
      </w:r>
      <w:proofErr w:type="gramEnd"/>
      <w:r w:rsidRPr="000678DB">
        <w:rPr>
          <w:rFonts w:asciiTheme="majorHAnsi" w:hAnsiTheme="majorHAnsi" w:cs="Arial"/>
          <w:sz w:val="22"/>
          <w:szCs w:val="22"/>
        </w:rPr>
        <w:t>: ____________________________________________</w:t>
      </w:r>
    </w:p>
    <w:p w:rsidR="0059696C" w:rsidRPr="000678DB" w:rsidRDefault="0059696C">
      <w:pPr>
        <w:rPr>
          <w:rFonts w:asciiTheme="majorHAnsi" w:hAnsiTheme="majorHAnsi" w:cs="Arial"/>
          <w:sz w:val="22"/>
          <w:szCs w:val="22"/>
        </w:rPr>
      </w:pPr>
      <w:r w:rsidRPr="000678DB">
        <w:rPr>
          <w:rFonts w:asciiTheme="majorHAnsi" w:hAnsiTheme="majorHAnsi" w:cs="Arial"/>
          <w:sz w:val="22"/>
          <w:szCs w:val="22"/>
        </w:rPr>
        <w:br w:type="page"/>
      </w:r>
    </w:p>
    <w:p w:rsidR="0059696C" w:rsidRDefault="0059696C" w:rsidP="0059696C">
      <w:pPr>
        <w:rPr>
          <w:rFonts w:asciiTheme="majorHAnsi" w:hAnsiTheme="majorHAnsi" w:cs="Arial"/>
          <w:sz w:val="22"/>
          <w:szCs w:val="22"/>
        </w:rPr>
      </w:pPr>
      <w:r>
        <w:rPr>
          <w:rFonts w:asciiTheme="majorHAnsi" w:hAnsiTheme="majorHAnsi" w:cs="Arial"/>
          <w:sz w:val="22"/>
          <w:szCs w:val="22"/>
        </w:rPr>
        <w:lastRenderedPageBreak/>
        <w:br w:type="page"/>
      </w:r>
    </w:p>
    <w:p w:rsidR="0059696C" w:rsidRDefault="008E175F" w:rsidP="0059696C">
      <w:pPr>
        <w:pStyle w:val="Heading1"/>
        <w:tabs>
          <w:tab w:val="left" w:pos="180"/>
        </w:tabs>
        <w:rPr>
          <w:rFonts w:ascii="Arial" w:hAnsi="Arial" w:cs="Arial"/>
          <w:sz w:val="28"/>
          <w:szCs w:val="28"/>
        </w:rPr>
      </w:pPr>
      <w:r w:rsidRPr="008E175F">
        <w:rPr>
          <w:noProof/>
        </w:rPr>
        <w:lastRenderedPageBreak/>
        <w:pict>
          <v:rect id="_x0000_s1028" style="position:absolute;margin-left:0;margin-top:-15.75pt;width:441pt;height:36pt;z-index:251656704" filled="f" stroked="f">
            <v:textbox style="mso-next-textbox:#_x0000_s1028">
              <w:txbxContent>
                <w:p w:rsidR="0059696C" w:rsidRDefault="0059696C" w:rsidP="0059696C">
                  <w:pPr>
                    <w:jc w:val="center"/>
                  </w:pPr>
                  <w:r>
                    <w:rPr>
                      <w:rFonts w:ascii="Arial" w:hAnsi="Arial" w:cs="Arial"/>
                      <w:b/>
                      <w:bCs/>
                      <w:i/>
                      <w:iCs/>
                      <w:sz w:val="32"/>
                      <w:szCs w:val="32"/>
                    </w:rPr>
                    <w:t xml:space="preserve"> </w:t>
                  </w:r>
                  <w:proofErr w:type="gramStart"/>
                  <w:r>
                    <w:rPr>
                      <w:rFonts w:ascii="Arial" w:hAnsi="Arial" w:cs="Arial"/>
                      <w:b/>
                      <w:bCs/>
                      <w:i/>
                      <w:iCs/>
                      <w:sz w:val="40"/>
                      <w:szCs w:val="40"/>
                    </w:rPr>
                    <w:t>new</w:t>
                  </w:r>
                  <w:proofErr w:type="gramEnd"/>
                  <w:r>
                    <w:rPr>
                      <w:rFonts w:ascii="Arial" w:hAnsi="Arial" w:cs="Arial"/>
                      <w:b/>
                      <w:bCs/>
                      <w:sz w:val="40"/>
                      <w:szCs w:val="40"/>
                    </w:rPr>
                    <w:t xml:space="preserve"> school</w:t>
                  </w:r>
                  <w:r>
                    <w:rPr>
                      <w:rFonts w:ascii="Arial" w:hAnsi="Arial" w:cs="Arial"/>
                      <w:b/>
                      <w:bCs/>
                      <w:sz w:val="32"/>
                      <w:szCs w:val="32"/>
                    </w:rPr>
                    <w:t xml:space="preserve"> </w:t>
                  </w:r>
                  <w:r>
                    <w:rPr>
                      <w:rFonts w:ascii="Arial" w:hAnsi="Arial" w:cs="Arial"/>
                      <w:sz w:val="32"/>
                      <w:szCs w:val="32"/>
                    </w:rPr>
                    <w:t>for the</w:t>
                  </w:r>
                  <w:r>
                    <w:rPr>
                      <w:rFonts w:ascii="Arial" w:hAnsi="Arial" w:cs="Arial"/>
                      <w:b/>
                      <w:bCs/>
                      <w:sz w:val="32"/>
                      <w:szCs w:val="32"/>
                    </w:rPr>
                    <w:t xml:space="preserve"> </w:t>
                  </w:r>
                  <w:r w:rsidRPr="004601F6">
                    <w:rPr>
                      <w:rFonts w:ascii="Arial" w:hAnsi="Arial" w:cs="Arial"/>
                      <w:b/>
                      <w:bCs/>
                      <w:sz w:val="44"/>
                      <w:szCs w:val="44"/>
                    </w:rPr>
                    <w:t>arts &amp; academics</w:t>
                  </w:r>
                </w:p>
              </w:txbxContent>
            </v:textbox>
          </v:rect>
        </w:pict>
      </w:r>
      <w:r w:rsidRPr="008E175F">
        <w:rPr>
          <w:noProof/>
        </w:rPr>
        <w:pict>
          <v:rect id="_x0000_s1027" style="position:absolute;margin-left:-8.25pt;margin-top:-44.25pt;width:135pt;height:1in;z-index:-251658752" filled="f" stroked="f">
            <v:textbox style="mso-next-textbox:#_x0000_s1027">
              <w:txbxContent>
                <w:p w:rsidR="0059696C" w:rsidRDefault="0059696C" w:rsidP="0059696C">
                  <w:pPr>
                    <w:rPr>
                      <w:rFonts w:ascii="Impact" w:hAnsi="Impact" w:cs="Impact"/>
                      <w:color w:val="FF0000"/>
                      <w:sz w:val="120"/>
                      <w:szCs w:val="120"/>
                    </w:rPr>
                  </w:pPr>
                  <w:proofErr w:type="spellStart"/>
                  <w:proofErr w:type="gramStart"/>
                  <w:r>
                    <w:rPr>
                      <w:rFonts w:ascii="Impact" w:hAnsi="Impact" w:cs="Impact"/>
                      <w:color w:val="FF0000"/>
                      <w:sz w:val="120"/>
                      <w:szCs w:val="120"/>
                    </w:rPr>
                    <w:t>nsaa</w:t>
                  </w:r>
                  <w:proofErr w:type="spellEnd"/>
                  <w:proofErr w:type="gramEnd"/>
                </w:p>
              </w:txbxContent>
            </v:textbox>
          </v:rect>
        </w:pict>
      </w:r>
    </w:p>
    <w:p w:rsidR="0059696C" w:rsidRDefault="0059696C" w:rsidP="0059696C">
      <w:pPr>
        <w:pStyle w:val="Heading1"/>
        <w:spacing w:line="360" w:lineRule="auto"/>
        <w:rPr>
          <w:b/>
          <w:bCs/>
          <w:sz w:val="18"/>
          <w:szCs w:val="18"/>
          <w:u w:val="none"/>
        </w:rPr>
      </w:pPr>
    </w:p>
    <w:p w:rsidR="0059696C" w:rsidRDefault="0059696C" w:rsidP="0059696C">
      <w:pPr>
        <w:pStyle w:val="Heading1"/>
        <w:spacing w:line="360" w:lineRule="auto"/>
        <w:rPr>
          <w:b/>
          <w:bCs/>
          <w:i/>
          <w:iCs/>
          <w:sz w:val="18"/>
          <w:szCs w:val="18"/>
          <w:u w:val="none"/>
        </w:rPr>
      </w:pPr>
      <w:r w:rsidRPr="002C4712">
        <w:rPr>
          <w:b/>
          <w:bCs/>
          <w:sz w:val="18"/>
          <w:szCs w:val="18"/>
          <w:u w:val="none"/>
        </w:rPr>
        <w:t>A Visual &amp; Performing Arts &amp; Academics</w:t>
      </w:r>
      <w:r w:rsidRPr="002C4712">
        <w:rPr>
          <w:b/>
          <w:bCs/>
          <w:i/>
          <w:iCs/>
          <w:sz w:val="18"/>
          <w:szCs w:val="18"/>
          <w:u w:val="none"/>
        </w:rPr>
        <w:t xml:space="preserve"> </w:t>
      </w:r>
    </w:p>
    <w:p w:rsidR="0059696C" w:rsidRPr="002C4712" w:rsidRDefault="008E175F" w:rsidP="0059696C">
      <w:pPr>
        <w:pStyle w:val="Heading1"/>
        <w:spacing w:line="360" w:lineRule="auto"/>
        <w:rPr>
          <w:rFonts w:ascii="Arial" w:hAnsi="Arial" w:cs="Arial"/>
          <w:b/>
          <w:bCs/>
          <w:sz w:val="18"/>
          <w:szCs w:val="18"/>
          <w:u w:val="none"/>
        </w:rPr>
      </w:pPr>
      <w:r w:rsidRPr="008E175F">
        <w:rPr>
          <w:noProof/>
        </w:rPr>
        <w:pict>
          <v:line id="_x0000_s1029" style="position:absolute;z-index:251658752" from="0,13.4pt" to="117pt,13.4pt" strokecolor="red" strokeweight="1.5pt"/>
        </w:pict>
      </w:r>
      <w:r w:rsidR="0059696C" w:rsidRPr="002C4712">
        <w:rPr>
          <w:b/>
          <w:bCs/>
          <w:i/>
          <w:iCs/>
          <w:sz w:val="18"/>
          <w:szCs w:val="18"/>
          <w:u w:val="none"/>
        </w:rPr>
        <w:t>High School and Middle School</w:t>
      </w:r>
    </w:p>
    <w:p w:rsidR="0059696C" w:rsidRDefault="0059696C" w:rsidP="0059696C">
      <w:pPr>
        <w:rPr>
          <w:rFonts w:ascii="Arial" w:hAnsi="Arial" w:cs="Arial"/>
          <w:sz w:val="22"/>
          <w:szCs w:val="22"/>
        </w:rPr>
      </w:pPr>
      <w:r w:rsidRPr="001D24B5">
        <w:rPr>
          <w:rFonts w:ascii="Arial" w:hAnsi="Arial" w:cs="Arial"/>
          <w:sz w:val="22"/>
          <w:szCs w:val="22"/>
        </w:rPr>
        <w:t xml:space="preserve">Ronald F. </w:t>
      </w:r>
      <w:proofErr w:type="spellStart"/>
      <w:r w:rsidRPr="001D24B5">
        <w:rPr>
          <w:rFonts w:ascii="Arial" w:hAnsi="Arial" w:cs="Arial"/>
          <w:sz w:val="22"/>
          <w:szCs w:val="22"/>
        </w:rPr>
        <w:t>Caya</w:t>
      </w:r>
      <w:proofErr w:type="spellEnd"/>
      <w:r w:rsidRPr="001D24B5">
        <w:rPr>
          <w:rFonts w:ascii="Arial" w:hAnsi="Arial" w:cs="Arial"/>
          <w:sz w:val="22"/>
          <w:szCs w:val="22"/>
        </w:rPr>
        <w:t xml:space="preserve">, Founder </w:t>
      </w:r>
    </w:p>
    <w:p w:rsidR="0059696C" w:rsidRDefault="0059696C" w:rsidP="0059696C">
      <w:pPr>
        <w:rPr>
          <w:rFonts w:ascii="Arial" w:hAnsi="Arial" w:cs="Arial"/>
          <w:sz w:val="22"/>
          <w:szCs w:val="22"/>
        </w:rPr>
      </w:pPr>
      <w:r>
        <w:rPr>
          <w:rFonts w:ascii="Arial" w:hAnsi="Arial" w:cs="Arial"/>
          <w:sz w:val="22"/>
          <w:szCs w:val="22"/>
        </w:rPr>
        <w:t>Katy Ferrell-Cardenas,</w:t>
      </w:r>
      <w:r w:rsidRPr="001D24B5">
        <w:rPr>
          <w:rFonts w:ascii="Arial" w:hAnsi="Arial" w:cs="Arial"/>
          <w:sz w:val="22"/>
          <w:szCs w:val="22"/>
        </w:rPr>
        <w:t xml:space="preserve"> Executive Dean</w:t>
      </w:r>
    </w:p>
    <w:p w:rsidR="0059696C" w:rsidRPr="00EB47BC" w:rsidRDefault="0059696C" w:rsidP="0059696C">
      <w:pPr>
        <w:rPr>
          <w:rFonts w:ascii="Arial" w:hAnsi="Arial" w:cs="Arial"/>
          <w:sz w:val="22"/>
          <w:szCs w:val="22"/>
        </w:rPr>
      </w:pPr>
    </w:p>
    <w:p w:rsidR="0059696C" w:rsidRPr="00BE436F" w:rsidRDefault="0059696C" w:rsidP="0059696C">
      <w:pPr>
        <w:pStyle w:val="Heading1"/>
        <w:jc w:val="center"/>
        <w:rPr>
          <w:b/>
          <w:bCs/>
          <w:sz w:val="40"/>
          <w:szCs w:val="40"/>
        </w:rPr>
      </w:pPr>
      <w:r w:rsidRPr="00BE436F">
        <w:rPr>
          <w:b/>
          <w:bCs/>
          <w:sz w:val="40"/>
          <w:szCs w:val="40"/>
        </w:rPr>
        <w:t xml:space="preserve">A WIN-WIN </w:t>
      </w:r>
      <w:smartTag w:uri="urn:schemas-microsoft-com:office:smarttags" w:element="place">
        <w:r w:rsidRPr="00BE436F">
          <w:rPr>
            <w:b/>
            <w:bCs/>
            <w:sz w:val="40"/>
            <w:szCs w:val="40"/>
          </w:rPr>
          <w:t>Opportunity</w:t>
        </w:r>
      </w:smartTag>
    </w:p>
    <w:p w:rsidR="0059696C" w:rsidRPr="00EB47BC" w:rsidRDefault="0059696C" w:rsidP="0059696C"/>
    <w:p w:rsidR="0059696C" w:rsidRPr="00BE436F" w:rsidRDefault="0059696C" w:rsidP="0059696C">
      <w:pPr>
        <w:rPr>
          <w:rFonts w:ascii="Garamond" w:hAnsi="Garamond"/>
          <w:sz w:val="28"/>
          <w:szCs w:val="28"/>
        </w:rPr>
      </w:pPr>
      <w:r>
        <w:rPr>
          <w:rFonts w:ascii="Garamond" w:hAnsi="Garamond"/>
          <w:sz w:val="28"/>
          <w:szCs w:val="28"/>
        </w:rPr>
        <w:tab/>
      </w:r>
      <w:r w:rsidRPr="00BE436F">
        <w:rPr>
          <w:rFonts w:ascii="Garamond" w:hAnsi="Garamond"/>
          <w:sz w:val="28"/>
          <w:szCs w:val="28"/>
        </w:rPr>
        <w:t xml:space="preserve">New School for the Arts &amp; Academics Middle and High School (NSAA) is seeking your support! </w:t>
      </w:r>
      <w:r w:rsidRPr="001355CC">
        <w:rPr>
          <w:rFonts w:ascii="Garamond" w:hAnsi="Garamond"/>
          <w:b/>
          <w:sz w:val="28"/>
          <w:szCs w:val="28"/>
        </w:rPr>
        <w:t>You will get every cent back when you file your state taxes!!</w:t>
      </w:r>
    </w:p>
    <w:p w:rsidR="0059696C" w:rsidRPr="00BE436F" w:rsidRDefault="0059696C" w:rsidP="0059696C">
      <w:pPr>
        <w:rPr>
          <w:rFonts w:ascii="Garamond" w:hAnsi="Garamond"/>
          <w:sz w:val="28"/>
          <w:szCs w:val="28"/>
        </w:rPr>
      </w:pPr>
      <w:r>
        <w:rPr>
          <w:rFonts w:ascii="Garamond" w:hAnsi="Garamond"/>
          <w:sz w:val="28"/>
          <w:szCs w:val="28"/>
        </w:rPr>
        <w:tab/>
      </w:r>
      <w:r w:rsidRPr="00BE436F">
        <w:rPr>
          <w:rFonts w:ascii="Garamond" w:hAnsi="Garamond"/>
          <w:sz w:val="28"/>
          <w:szCs w:val="28"/>
        </w:rPr>
        <w:t>The</w:t>
      </w:r>
      <w:r>
        <w:rPr>
          <w:rFonts w:ascii="Garamond" w:hAnsi="Garamond"/>
          <w:sz w:val="28"/>
          <w:szCs w:val="28"/>
        </w:rPr>
        <w:t xml:space="preserve"> </w:t>
      </w:r>
      <w:smartTag w:uri="urn:schemas-microsoft-com:office:smarttags" w:element="State">
        <w:r>
          <w:rPr>
            <w:rFonts w:ascii="Garamond" w:hAnsi="Garamond"/>
            <w:sz w:val="28"/>
            <w:szCs w:val="28"/>
          </w:rPr>
          <w:t>Arizona</w:t>
        </w:r>
      </w:smartTag>
      <w:r w:rsidRPr="00BE436F">
        <w:rPr>
          <w:rFonts w:ascii="Garamond" w:hAnsi="Garamond"/>
          <w:sz w:val="28"/>
          <w:szCs w:val="28"/>
        </w:rPr>
        <w:t xml:space="preserve"> tax credit is available to all individual taxpayers in the state of </w:t>
      </w:r>
      <w:smartTag w:uri="urn:schemas-microsoft-com:office:smarttags" w:element="place">
        <w:smartTag w:uri="urn:schemas-microsoft-com:office:smarttags" w:element="State">
          <w:r w:rsidRPr="00BE436F">
            <w:rPr>
              <w:rFonts w:ascii="Garamond" w:hAnsi="Garamond"/>
              <w:sz w:val="28"/>
              <w:szCs w:val="28"/>
            </w:rPr>
            <w:t>Arizona</w:t>
          </w:r>
        </w:smartTag>
      </w:smartTag>
      <w:r w:rsidRPr="00BE436F">
        <w:rPr>
          <w:rFonts w:ascii="Garamond" w:hAnsi="Garamond"/>
          <w:sz w:val="28"/>
          <w:szCs w:val="28"/>
        </w:rPr>
        <w:t>, regardless of whether they have children enrolled in public schools</w:t>
      </w:r>
      <w:r>
        <w:rPr>
          <w:rFonts w:ascii="Garamond" w:hAnsi="Garamond"/>
          <w:sz w:val="28"/>
          <w:szCs w:val="28"/>
        </w:rPr>
        <w:t>, such as NSAA</w:t>
      </w:r>
      <w:r w:rsidRPr="00BE436F">
        <w:rPr>
          <w:rFonts w:ascii="Garamond" w:hAnsi="Garamond"/>
          <w:sz w:val="28"/>
          <w:szCs w:val="28"/>
        </w:rPr>
        <w:t>.  Alternatively, contributions from businesses are always appreciated and tax deductible under Federal and State law.   This tax credit however, may be claimed on personal income tax.   Simply write a check for either $200 (single taxpayer) or $400 (married taxpayer) to the NSAA Middle or High School.  For your tax records, you will receive a confirmation verifying your contribution</w:t>
      </w:r>
      <w:r>
        <w:rPr>
          <w:rFonts w:ascii="Garamond" w:hAnsi="Garamond"/>
          <w:sz w:val="28"/>
          <w:szCs w:val="28"/>
        </w:rPr>
        <w:t xml:space="preserve"> in January</w:t>
      </w:r>
      <w:r w:rsidRPr="00BE436F">
        <w:rPr>
          <w:rFonts w:ascii="Garamond" w:hAnsi="Garamond"/>
          <w:sz w:val="28"/>
          <w:szCs w:val="28"/>
        </w:rPr>
        <w:t xml:space="preserve">.  </w:t>
      </w:r>
    </w:p>
    <w:p w:rsidR="0059696C" w:rsidRPr="00BE436F" w:rsidRDefault="0059696C" w:rsidP="0059696C">
      <w:pPr>
        <w:rPr>
          <w:rFonts w:ascii="Garamond" w:hAnsi="Garamond"/>
          <w:sz w:val="28"/>
          <w:szCs w:val="28"/>
        </w:rPr>
      </w:pPr>
      <w:r>
        <w:rPr>
          <w:rFonts w:ascii="Garamond" w:hAnsi="Garamond"/>
          <w:sz w:val="28"/>
          <w:szCs w:val="28"/>
        </w:rPr>
        <w:tab/>
        <w:t xml:space="preserve">Your tax credit donation contributes to </w:t>
      </w:r>
      <w:r w:rsidRPr="00BE436F">
        <w:rPr>
          <w:rFonts w:ascii="Garamond" w:hAnsi="Garamond"/>
          <w:sz w:val="28"/>
          <w:szCs w:val="28"/>
        </w:rPr>
        <w:t xml:space="preserve">funding extra-curricular activities </w:t>
      </w:r>
      <w:r>
        <w:rPr>
          <w:rFonts w:ascii="Garamond" w:hAnsi="Garamond"/>
          <w:sz w:val="28"/>
          <w:szCs w:val="28"/>
        </w:rPr>
        <w:t xml:space="preserve">such as trips for performances and competitions, clinicians and visiting artist, and afterschool art programs. </w:t>
      </w:r>
      <w:r w:rsidRPr="00DE0FEC">
        <w:rPr>
          <w:rFonts w:ascii="Garamond" w:hAnsi="Garamond"/>
          <w:b/>
          <w:sz w:val="28"/>
          <w:szCs w:val="28"/>
        </w:rPr>
        <w:t xml:space="preserve">Remember this is a “TAX CREDIT” which you </w:t>
      </w:r>
      <w:r>
        <w:rPr>
          <w:rFonts w:ascii="Garamond" w:hAnsi="Garamond"/>
          <w:b/>
          <w:sz w:val="28"/>
          <w:szCs w:val="28"/>
        </w:rPr>
        <w:t>claim</w:t>
      </w:r>
      <w:r w:rsidRPr="00DE0FEC">
        <w:rPr>
          <w:rFonts w:ascii="Garamond" w:hAnsi="Garamond"/>
          <w:b/>
          <w:sz w:val="28"/>
          <w:szCs w:val="28"/>
        </w:rPr>
        <w:t xml:space="preserve"> directly from your </w:t>
      </w:r>
      <w:smartTag w:uri="urn:schemas-microsoft-com:office:smarttags" w:element="State">
        <w:r w:rsidRPr="00DE0FEC">
          <w:rPr>
            <w:rFonts w:ascii="Garamond" w:hAnsi="Garamond"/>
            <w:b/>
            <w:sz w:val="28"/>
            <w:szCs w:val="28"/>
          </w:rPr>
          <w:t>Arizona</w:t>
        </w:r>
      </w:smartTag>
      <w:r w:rsidRPr="00DE0FEC">
        <w:rPr>
          <w:rFonts w:ascii="Garamond" w:hAnsi="Garamond"/>
          <w:b/>
          <w:sz w:val="28"/>
          <w:szCs w:val="28"/>
        </w:rPr>
        <w:t xml:space="preserve"> state taxes and not adjusted from your gross income, you will receive every penny back when you file your </w:t>
      </w:r>
      <w:smartTag w:uri="urn:schemas-microsoft-com:office:smarttags" w:element="State">
        <w:smartTag w:uri="urn:schemas-microsoft-com:office:smarttags" w:element="place">
          <w:r w:rsidRPr="00DE0FEC">
            <w:rPr>
              <w:rFonts w:ascii="Garamond" w:hAnsi="Garamond"/>
              <w:b/>
              <w:sz w:val="28"/>
              <w:szCs w:val="28"/>
            </w:rPr>
            <w:t>Arizona</w:t>
          </w:r>
        </w:smartTag>
      </w:smartTag>
      <w:r w:rsidRPr="00DE0FEC">
        <w:rPr>
          <w:rFonts w:ascii="Garamond" w:hAnsi="Garamond"/>
          <w:b/>
          <w:sz w:val="28"/>
          <w:szCs w:val="28"/>
        </w:rPr>
        <w:t xml:space="preserve"> tax return.</w:t>
      </w:r>
    </w:p>
    <w:p w:rsidR="0059696C" w:rsidRPr="00C66FF2" w:rsidRDefault="0059696C" w:rsidP="0059696C">
      <w:pPr>
        <w:rPr>
          <w:b/>
          <w:bCs/>
          <w:sz w:val="22"/>
          <w:szCs w:val="22"/>
        </w:rPr>
      </w:pPr>
    </w:p>
    <w:p w:rsidR="0059696C" w:rsidRDefault="0059696C" w:rsidP="0059696C">
      <w:pPr>
        <w:rPr>
          <w:sz w:val="22"/>
          <w:szCs w:val="22"/>
        </w:rPr>
      </w:pPr>
      <w:r w:rsidRPr="00F66664">
        <w:rPr>
          <w:b/>
          <w:bCs/>
          <w:sz w:val="22"/>
          <w:szCs w:val="22"/>
        </w:rPr>
        <w:t>NOTE:</w:t>
      </w:r>
      <w:r w:rsidRPr="00F66664">
        <w:rPr>
          <w:sz w:val="22"/>
          <w:szCs w:val="22"/>
        </w:rPr>
        <w:t xml:space="preserve">  In addition since NSA</w:t>
      </w:r>
      <w:r>
        <w:rPr>
          <w:sz w:val="22"/>
          <w:szCs w:val="22"/>
        </w:rPr>
        <w:t>A Middle and High School</w:t>
      </w:r>
      <w:r w:rsidRPr="00F66664">
        <w:rPr>
          <w:sz w:val="22"/>
          <w:szCs w:val="22"/>
        </w:rPr>
        <w:t xml:space="preserve"> is a non-profit education facility, you may also claim the money as a </w:t>
      </w:r>
      <w:r>
        <w:rPr>
          <w:sz w:val="22"/>
          <w:szCs w:val="22"/>
        </w:rPr>
        <w:t>charitable donation on your</w:t>
      </w:r>
      <w:r w:rsidRPr="00F66664">
        <w:rPr>
          <w:sz w:val="22"/>
          <w:szCs w:val="22"/>
        </w:rPr>
        <w:t xml:space="preserve"> Federal Income tax</w:t>
      </w:r>
      <w:r>
        <w:rPr>
          <w:sz w:val="22"/>
          <w:szCs w:val="22"/>
        </w:rPr>
        <w:t>, or as a deduction to your business</w:t>
      </w:r>
      <w:proofErr w:type="gramStart"/>
      <w:r>
        <w:rPr>
          <w:sz w:val="22"/>
          <w:szCs w:val="22"/>
        </w:rPr>
        <w:t>.</w:t>
      </w:r>
      <w:r w:rsidRPr="00F66664">
        <w:rPr>
          <w:sz w:val="22"/>
          <w:szCs w:val="22"/>
        </w:rPr>
        <w:t>.</w:t>
      </w:r>
      <w:proofErr w:type="gramEnd"/>
    </w:p>
    <w:p w:rsidR="0059696C" w:rsidRDefault="0059696C" w:rsidP="0059696C"/>
    <w:p w:rsidR="0059696C" w:rsidRPr="00BE436F" w:rsidRDefault="0059696C" w:rsidP="0059696C">
      <w:pPr>
        <w:rPr>
          <w:b/>
          <w:bCs/>
          <w:sz w:val="30"/>
          <w:szCs w:val="30"/>
        </w:rPr>
      </w:pPr>
      <w:r w:rsidRPr="00EB47BC">
        <w:rPr>
          <w:b/>
          <w:bCs/>
        </w:rPr>
        <w:t xml:space="preserve">Please forward the Arizona </w:t>
      </w:r>
      <w:r w:rsidRPr="00EB47BC">
        <w:rPr>
          <w:b/>
          <w:bCs/>
        </w:rPr>
        <w:tab/>
      </w:r>
      <w:r w:rsidRPr="00EB47BC">
        <w:rPr>
          <w:b/>
          <w:bCs/>
        </w:rPr>
        <w:tab/>
      </w:r>
      <w:r w:rsidRPr="00EB47BC">
        <w:rPr>
          <w:b/>
          <w:bCs/>
        </w:rPr>
        <w:tab/>
      </w:r>
      <w:r w:rsidRPr="00EB47BC">
        <w:rPr>
          <w:b/>
          <w:bCs/>
        </w:rPr>
        <w:tab/>
      </w:r>
      <w:r w:rsidRPr="00BE436F">
        <w:rPr>
          <w:b/>
          <w:bCs/>
          <w:sz w:val="30"/>
          <w:szCs w:val="30"/>
          <w:u w:val="single"/>
        </w:rPr>
        <w:t>ARIZONA TAX CREDIT</w:t>
      </w:r>
    </w:p>
    <w:p w:rsidR="0059696C" w:rsidRPr="00EB47BC" w:rsidRDefault="0059696C" w:rsidP="0059696C">
      <w:pPr>
        <w:rPr>
          <w:b/>
          <w:bCs/>
        </w:rPr>
      </w:pPr>
      <w:r w:rsidRPr="00EB47BC">
        <w:rPr>
          <w:b/>
          <w:bCs/>
        </w:rPr>
        <w:t>Tax Credit Form along with your check</w:t>
      </w:r>
      <w:r w:rsidRPr="00EB47BC">
        <w:rPr>
          <w:b/>
          <w:bCs/>
        </w:rPr>
        <w:tab/>
      </w:r>
      <w:r w:rsidRPr="00EB47BC">
        <w:rPr>
          <w:b/>
          <w:bCs/>
        </w:rPr>
        <w:tab/>
      </w:r>
      <w:r w:rsidRPr="00EB47BC">
        <w:rPr>
          <w:b/>
          <w:bCs/>
        </w:rPr>
        <w:tab/>
      </w:r>
    </w:p>
    <w:p w:rsidR="0059696C" w:rsidRPr="00EB47BC" w:rsidRDefault="0059696C" w:rsidP="0059696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bCs/>
          <w:sz w:val="18"/>
          <w:szCs w:val="18"/>
        </w:rPr>
        <w:t>______________________________________________________</w:t>
      </w:r>
    </w:p>
    <w:p w:rsidR="0059696C" w:rsidRDefault="0059696C" w:rsidP="0059696C">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NAME of Parent and student</w:t>
      </w:r>
    </w:p>
    <w:p w:rsidR="0059696C" w:rsidRPr="00EB47BC" w:rsidRDefault="0059696C" w:rsidP="0059696C">
      <w:pPr>
        <w:numPr>
          <w:ilvl w:val="0"/>
          <w:numId w:val="42"/>
        </w:numPr>
        <w:rPr>
          <w:sz w:val="20"/>
          <w:szCs w:val="20"/>
        </w:rPr>
      </w:pPr>
      <w:r w:rsidRPr="00EB47BC">
        <w:rPr>
          <w:sz w:val="20"/>
          <w:szCs w:val="20"/>
        </w:rPr>
        <w:t>New School for  the Arts &amp; Academics</w:t>
      </w:r>
    </w:p>
    <w:p w:rsidR="0059696C" w:rsidRPr="00EB47BC" w:rsidRDefault="0059696C" w:rsidP="0059696C">
      <w:pPr>
        <w:ind w:left="720"/>
        <w:rPr>
          <w:sz w:val="20"/>
          <w:szCs w:val="20"/>
        </w:rPr>
      </w:pPr>
      <w:smartTag w:uri="urn:schemas-microsoft-com:office:smarttags" w:element="Street">
        <w:smartTag w:uri="urn:schemas-microsoft-com:office:smarttags" w:element="address">
          <w:smartTag w:uri="urn:schemas-microsoft-com:office:smarttags" w:element="PostalCode">
            <w:r w:rsidRPr="00EB47BC">
              <w:rPr>
                <w:sz w:val="20"/>
                <w:szCs w:val="20"/>
              </w:rPr>
              <w:t>1216 East Apache Boulevard</w:t>
            </w:r>
          </w:smartTag>
        </w:smartTag>
      </w:smartTag>
    </w:p>
    <w:p w:rsidR="0059696C" w:rsidRDefault="0059696C" w:rsidP="0059696C">
      <w:pPr>
        <w:ind w:left="720"/>
        <w:rPr>
          <w:sz w:val="18"/>
          <w:szCs w:val="18"/>
        </w:rPr>
      </w:pPr>
      <w:smartTag w:uri="urn:schemas-microsoft-com:office:smarttags" w:element="City">
        <w:smartTag w:uri="urn:schemas-microsoft-com:office:smarttags" w:element="place">
          <w:smartTag w:uri="urn:schemas-microsoft-com:office:smarttags" w:element="place">
            <w:smartTag w:uri="urn:schemas-microsoft-com:office:smarttags" w:element="PostalCode">
              <w:r w:rsidRPr="00EB47BC">
                <w:rPr>
                  <w:sz w:val="20"/>
                  <w:szCs w:val="20"/>
                </w:rPr>
                <w:t>Tempe</w:t>
              </w:r>
            </w:smartTag>
          </w:smartTag>
          <w:r w:rsidRPr="00EB47BC">
            <w:rPr>
              <w:sz w:val="20"/>
              <w:szCs w:val="20"/>
            </w:rPr>
            <w:t xml:space="preserve">, </w:t>
          </w:r>
          <w:smartTag w:uri="urn:schemas-microsoft-com:office:smarttags" w:element="place">
            <w:r w:rsidRPr="00EB47BC">
              <w:rPr>
                <w:sz w:val="20"/>
                <w:szCs w:val="20"/>
              </w:rPr>
              <w:t>AZ</w:t>
            </w:r>
          </w:smartTag>
          <w:r w:rsidRPr="00EB47BC">
            <w:rPr>
              <w:sz w:val="20"/>
              <w:szCs w:val="20"/>
            </w:rPr>
            <w:t xml:space="preserve"> </w:t>
          </w:r>
          <w:smartTag w:uri="urn:schemas-microsoft-com:office:smarttags" w:element="place">
            <w:r w:rsidRPr="00EB47BC">
              <w:rPr>
                <w:sz w:val="20"/>
                <w:szCs w:val="20"/>
              </w:rPr>
              <w:t>85281</w:t>
            </w:r>
          </w:smartTag>
        </w:smartTag>
      </w:smartTag>
      <w:r>
        <w:rPr>
          <w:sz w:val="16"/>
          <w:szCs w:val="16"/>
        </w:rPr>
        <w:tab/>
      </w:r>
      <w:r>
        <w:rPr>
          <w:sz w:val="16"/>
          <w:szCs w:val="16"/>
        </w:rPr>
        <w:tab/>
      </w:r>
      <w:r>
        <w:rPr>
          <w:sz w:val="18"/>
          <w:szCs w:val="18"/>
        </w:rPr>
        <w:tab/>
        <w:t>_____________________________________________________</w:t>
      </w:r>
    </w:p>
    <w:p w:rsidR="0059696C" w:rsidRDefault="0059696C" w:rsidP="0059696C">
      <w:pPr>
        <w:ind w:left="720"/>
        <w:rPr>
          <w:b/>
          <w:bCs/>
          <w:sz w:val="18"/>
          <w:szCs w:val="18"/>
        </w:rPr>
      </w:pPr>
      <w:r>
        <w:rPr>
          <w:sz w:val="16"/>
          <w:szCs w:val="16"/>
        </w:rPr>
        <w:tab/>
      </w:r>
      <w:r>
        <w:rPr>
          <w:sz w:val="16"/>
          <w:szCs w:val="16"/>
        </w:rPr>
        <w:tab/>
      </w:r>
      <w:r>
        <w:rPr>
          <w:sz w:val="16"/>
          <w:szCs w:val="16"/>
        </w:rPr>
        <w:tab/>
      </w:r>
      <w:r>
        <w:rPr>
          <w:sz w:val="16"/>
          <w:szCs w:val="16"/>
        </w:rPr>
        <w:tab/>
      </w:r>
      <w:r>
        <w:rPr>
          <w:sz w:val="16"/>
          <w:szCs w:val="16"/>
        </w:rPr>
        <w:tab/>
      </w:r>
      <w:r>
        <w:rPr>
          <w:b/>
          <w:bCs/>
          <w:sz w:val="18"/>
          <w:szCs w:val="18"/>
        </w:rPr>
        <w:t>ADDRESS</w:t>
      </w:r>
    </w:p>
    <w:p w:rsidR="0059696C" w:rsidRPr="00BE436F" w:rsidRDefault="0059696C" w:rsidP="0059696C">
      <w:pPr>
        <w:ind w:left="720"/>
        <w:rPr>
          <w:b/>
          <w:bCs/>
          <w:sz w:val="14"/>
          <w:szCs w:val="14"/>
        </w:rPr>
      </w:pPr>
    </w:p>
    <w:p w:rsidR="0059696C" w:rsidRDefault="0059696C" w:rsidP="0059696C">
      <w:pPr>
        <w:ind w:left="720"/>
        <w:rPr>
          <w:b/>
          <w:bCs/>
          <w:sz w:val="18"/>
          <w:szCs w:val="18"/>
        </w:rPr>
      </w:pP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r>
      <w:r w:rsidRPr="00BE436F">
        <w:rPr>
          <w:b/>
          <w:bCs/>
          <w:sz w:val="14"/>
          <w:szCs w:val="14"/>
        </w:rPr>
        <w:tab/>
        <w:t>____________________________________________________</w:t>
      </w:r>
      <w:r>
        <w:rPr>
          <w:b/>
          <w:bCs/>
          <w:sz w:val="14"/>
          <w:szCs w:val="14"/>
        </w:rPr>
        <w:t>________________</w:t>
      </w:r>
    </w:p>
    <w:p w:rsidR="0059696C" w:rsidRPr="0059385E" w:rsidRDefault="0059696C" w:rsidP="0059696C">
      <w:pPr>
        <w:ind w:left="720"/>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proofErr w:type="gramStart"/>
      <w:r>
        <w:rPr>
          <w:b/>
          <w:bCs/>
          <w:sz w:val="18"/>
          <w:szCs w:val="18"/>
        </w:rPr>
        <w:t>CITY</w:t>
      </w:r>
      <w:r>
        <w:rPr>
          <w:b/>
          <w:bCs/>
          <w:sz w:val="18"/>
          <w:szCs w:val="18"/>
        </w:rPr>
        <w:tab/>
        <w:t xml:space="preserve">         STATE                   ZIP</w:t>
      </w:r>
      <w:r>
        <w:rPr>
          <w:b/>
          <w:bCs/>
          <w:sz w:val="18"/>
          <w:szCs w:val="18"/>
        </w:rPr>
        <w:tab/>
      </w:r>
      <w:r>
        <w:rPr>
          <w:b/>
          <w:bCs/>
          <w:sz w:val="18"/>
          <w:szCs w:val="18"/>
        </w:rPr>
        <w:tab/>
        <w:t>PHONE NO.</w:t>
      </w:r>
      <w:proofErr w:type="gramEnd"/>
    </w:p>
    <w:p w:rsidR="0059696C" w:rsidRPr="00EB47BC" w:rsidRDefault="0059696C" w:rsidP="0059696C">
      <w:pPr>
        <w:numPr>
          <w:ilvl w:val="0"/>
          <w:numId w:val="42"/>
        </w:numPr>
        <w:rPr>
          <w:sz w:val="20"/>
          <w:szCs w:val="20"/>
        </w:rPr>
      </w:pPr>
      <w:r w:rsidRPr="00EB47BC">
        <w:rPr>
          <w:sz w:val="20"/>
          <w:szCs w:val="20"/>
        </w:rPr>
        <w:t>Any questions, please call</w:t>
      </w:r>
    </w:p>
    <w:p w:rsidR="0059696C" w:rsidRPr="00DE0FEC" w:rsidRDefault="0059696C" w:rsidP="0059696C">
      <w:pPr>
        <w:ind w:left="720"/>
        <w:rPr>
          <w:sz w:val="18"/>
          <w:szCs w:val="18"/>
        </w:rPr>
      </w:pPr>
      <w:r w:rsidRPr="00EB47BC">
        <w:rPr>
          <w:sz w:val="20"/>
          <w:szCs w:val="20"/>
        </w:rPr>
        <w:t>480-947-3917</w:t>
      </w:r>
      <w:r>
        <w:rPr>
          <w:sz w:val="20"/>
          <w:szCs w:val="20"/>
        </w:rPr>
        <w:t xml:space="preserve"> Barbara</w:t>
      </w:r>
      <w:r>
        <w:rPr>
          <w:sz w:val="18"/>
          <w:szCs w:val="18"/>
        </w:rPr>
        <w:tab/>
      </w:r>
    </w:p>
    <w:p w:rsidR="0059696C" w:rsidRPr="00DE0FEC" w:rsidRDefault="0059696C" w:rsidP="0059696C">
      <w:pPr>
        <w:ind w:left="720"/>
        <w:rPr>
          <w:sz w:val="16"/>
          <w:szCs w:val="16"/>
        </w:rPr>
      </w:pPr>
      <w:r w:rsidRPr="00EB47BC">
        <w:rPr>
          <w:b/>
          <w:bCs/>
          <w:sz w:val="20"/>
          <w:szCs w:val="20"/>
        </w:rPr>
        <w:tab/>
      </w:r>
      <w:r w:rsidRPr="00EB47BC">
        <w:rPr>
          <w:b/>
          <w:bCs/>
          <w:sz w:val="20"/>
          <w:szCs w:val="20"/>
        </w:rPr>
        <w:tab/>
      </w:r>
      <w:r w:rsidRPr="00EB47BC">
        <w:rPr>
          <w:b/>
          <w:bCs/>
          <w:sz w:val="20"/>
          <w:szCs w:val="20"/>
        </w:rPr>
        <w:tab/>
      </w:r>
      <w:r w:rsidRPr="00EB47BC">
        <w:rPr>
          <w:b/>
          <w:bCs/>
          <w:sz w:val="20"/>
          <w:szCs w:val="20"/>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______________________________________________________________</w:t>
      </w:r>
    </w:p>
    <w:p w:rsidR="0059696C" w:rsidRPr="00BE436F" w:rsidRDefault="0059696C" w:rsidP="0059696C">
      <w:pPr>
        <w:ind w:left="720"/>
        <w:rPr>
          <w:b/>
          <w:bCs/>
          <w:sz w:val="20"/>
          <w:szCs w:val="20"/>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EB47BC">
        <w:rPr>
          <w:b/>
          <w:bCs/>
          <w:sz w:val="20"/>
          <w:szCs w:val="20"/>
        </w:rPr>
        <w:t>Signature</w:t>
      </w:r>
    </w:p>
    <w:p w:rsidR="0059696C" w:rsidRPr="002F2FAC" w:rsidRDefault="0059696C" w:rsidP="0059696C">
      <w:pPr>
        <w:rPr>
          <w:rFonts w:asciiTheme="majorHAnsi" w:hAnsiTheme="majorHAnsi" w:cs="Arial"/>
          <w:sz w:val="22"/>
          <w:szCs w:val="22"/>
        </w:rPr>
      </w:pPr>
    </w:p>
    <w:sectPr w:rsidR="0059696C" w:rsidRPr="002F2FAC" w:rsidSect="009D6E91">
      <w:headerReference w:type="first" r:id="rId12"/>
      <w:type w:val="continuous"/>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6C" w:rsidRDefault="00D1606C">
      <w:r>
        <w:separator/>
      </w:r>
    </w:p>
  </w:endnote>
  <w:endnote w:type="continuationSeparator" w:id="0">
    <w:p w:rsidR="00D1606C" w:rsidRDefault="00D16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6C" w:rsidRDefault="00D1606C">
      <w:r>
        <w:separator/>
      </w:r>
    </w:p>
  </w:footnote>
  <w:footnote w:type="continuationSeparator" w:id="0">
    <w:p w:rsidR="00D1606C" w:rsidRDefault="00D1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0A" w:rsidRDefault="00C15B0A" w:rsidP="004042E7">
    <w:pPr>
      <w:pStyle w:val="Header"/>
      <w:jc w:val="center"/>
      <w:rPr>
        <w:rFonts w:ascii="Arial Rounded MT Bold" w:hAnsi="Arial Rounded MT Bold"/>
        <w:sz w:val="28"/>
        <w:szCs w:val="28"/>
      </w:rPr>
    </w:pPr>
    <w:r>
      <w:rPr>
        <w:rFonts w:ascii="Arial Rounded MT Bold" w:hAnsi="Arial Rounded MT Bold"/>
        <w:sz w:val="28"/>
        <w:szCs w:val="28"/>
      </w:rPr>
      <w:t>Course Syllabus and Policies – NSAA High School</w:t>
    </w:r>
  </w:p>
  <w:p w:rsidR="00503FE1" w:rsidRPr="0097726D" w:rsidRDefault="00404F4F" w:rsidP="00503FE1">
    <w:pPr>
      <w:pStyle w:val="Header"/>
      <w:jc w:val="center"/>
      <w:rPr>
        <w:rFonts w:ascii="Arial Rounded MT Bold" w:hAnsi="Arial Rounded MT Bold"/>
        <w:b/>
        <w:sz w:val="28"/>
        <w:szCs w:val="28"/>
      </w:rPr>
    </w:pPr>
    <w:r>
      <w:rPr>
        <w:rFonts w:ascii="Arial Rounded MT Bold" w:hAnsi="Arial Rounded MT Bold"/>
        <w:b/>
        <w:sz w:val="28"/>
        <w:szCs w:val="28"/>
      </w:rPr>
      <w:t>CHEMISTRY</w:t>
    </w:r>
  </w:p>
  <w:p w:rsidR="00C15B0A" w:rsidRDefault="008E175F" w:rsidP="004042E7">
    <w:pPr>
      <w:pStyle w:val="Header"/>
    </w:pPr>
    <w:r w:rsidRPr="008E175F">
      <w:rPr>
        <w:rFonts w:ascii="Arial Rounded MT Bold" w:hAnsi="Arial Rounded MT Bold"/>
        <w:sz w:val="28"/>
        <w:szCs w:val="28"/>
      </w:rPr>
      <w:pict>
        <v:rect id="_x0000_i1026"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ED" w:rsidRDefault="00D019ED" w:rsidP="004042E7">
    <w:pPr>
      <w:pStyle w:val="Header"/>
      <w:jc w:val="center"/>
      <w:rPr>
        <w:rFonts w:ascii="Arial Rounded MT Bold" w:hAnsi="Arial Rounded MT Bold"/>
        <w:sz w:val="28"/>
        <w:szCs w:val="28"/>
      </w:rPr>
    </w:pPr>
    <w:r>
      <w:rPr>
        <w:rFonts w:ascii="Arial Rounded MT Bold" w:hAnsi="Arial Rounded MT Bold"/>
        <w:sz w:val="28"/>
        <w:szCs w:val="28"/>
      </w:rPr>
      <w:t>Course Syllabus and Policies – NSAA High School</w:t>
    </w:r>
  </w:p>
  <w:p w:rsidR="00D019ED" w:rsidRPr="0097726D" w:rsidRDefault="00D019ED" w:rsidP="004042E7">
    <w:pPr>
      <w:pStyle w:val="Header"/>
      <w:jc w:val="center"/>
      <w:rPr>
        <w:rFonts w:ascii="Arial Rounded MT Bold" w:hAnsi="Arial Rounded MT Bold"/>
        <w:b/>
        <w:sz w:val="28"/>
        <w:szCs w:val="28"/>
      </w:rPr>
    </w:pPr>
    <w:r>
      <w:rPr>
        <w:rFonts w:ascii="Arial Rounded MT Bold" w:hAnsi="Arial Rounded MT Bold"/>
        <w:b/>
        <w:sz w:val="28"/>
        <w:szCs w:val="28"/>
      </w:rPr>
      <w:t>ALGEBRA 1-2</w:t>
    </w:r>
  </w:p>
  <w:p w:rsidR="00D019ED" w:rsidRDefault="008E175F" w:rsidP="004042E7">
    <w:pPr>
      <w:pStyle w:val="Header"/>
    </w:pPr>
    <w:r w:rsidRPr="008E175F">
      <w:rPr>
        <w:rFonts w:ascii="Arial Rounded MT Bold" w:hAnsi="Arial Rounded MT Bold"/>
        <w:sz w:val="28"/>
        <w:szCs w:val="28"/>
      </w:rPr>
      <w:pict>
        <v:rect id="_x0000_i1027"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ED" w:rsidRDefault="00D019ED" w:rsidP="004042E7">
    <w:pPr>
      <w:pStyle w:val="Header"/>
      <w:jc w:val="center"/>
      <w:rPr>
        <w:rFonts w:ascii="Arial Rounded MT Bold" w:hAnsi="Arial Rounded MT Bold"/>
        <w:sz w:val="28"/>
        <w:szCs w:val="28"/>
      </w:rPr>
    </w:pPr>
    <w:r>
      <w:rPr>
        <w:rFonts w:ascii="Arial Rounded MT Bold" w:hAnsi="Arial Rounded MT Bold"/>
        <w:sz w:val="28"/>
        <w:szCs w:val="28"/>
      </w:rPr>
      <w:t>Syllabus and Course Policies</w:t>
    </w:r>
  </w:p>
  <w:p w:rsidR="00D019ED" w:rsidRDefault="00D019ED" w:rsidP="004042E7">
    <w:pPr>
      <w:pStyle w:val="Header"/>
      <w:jc w:val="center"/>
      <w:rPr>
        <w:rFonts w:ascii="Arial Rounded MT Bold" w:hAnsi="Arial Rounded MT Bold"/>
        <w:sz w:val="28"/>
        <w:szCs w:val="28"/>
      </w:rPr>
    </w:pPr>
    <w:smartTag w:uri="urn:schemas-microsoft-com:office:smarttags" w:element="place">
      <w:smartTag w:uri="urn:schemas-microsoft-com:office:smarttags" w:element="PlaceName">
        <w:r>
          <w:rPr>
            <w:rFonts w:ascii="Arial Rounded MT Bold" w:hAnsi="Arial Rounded MT Bold"/>
            <w:sz w:val="28"/>
            <w:szCs w:val="28"/>
          </w:rPr>
          <w:t>NSAA</w:t>
        </w:r>
      </w:smartTag>
      <w:r>
        <w:rPr>
          <w:rFonts w:ascii="Arial Rounded MT Bold" w:hAnsi="Arial Rounded MT Bold"/>
          <w:sz w:val="28"/>
          <w:szCs w:val="28"/>
        </w:rPr>
        <w:t xml:space="preserve"> </w:t>
      </w:r>
      <w:smartTag w:uri="urn:schemas-microsoft-com:office:smarttags" w:element="PlaceType">
        <w:r>
          <w:rPr>
            <w:rFonts w:ascii="Arial Rounded MT Bold" w:hAnsi="Arial Rounded MT Bold"/>
            <w:sz w:val="28"/>
            <w:szCs w:val="28"/>
          </w:rPr>
          <w:t>Middle School</w:t>
        </w:r>
      </w:smartTag>
    </w:smartTag>
    <w:r>
      <w:rPr>
        <w:rFonts w:ascii="Arial Rounded MT Bold" w:hAnsi="Arial Rounded MT Bold"/>
        <w:sz w:val="28"/>
        <w:szCs w:val="28"/>
      </w:rPr>
      <w:t xml:space="preserve"> – ALGEBRA</w:t>
    </w:r>
  </w:p>
  <w:p w:rsidR="00D019ED" w:rsidRDefault="008E175F" w:rsidP="004042E7">
    <w:pPr>
      <w:pStyle w:val="Header"/>
    </w:pPr>
    <w:r w:rsidRPr="008E175F">
      <w:rPr>
        <w:rFonts w:ascii="Arial Rounded MT Bold" w:hAnsi="Arial Rounded MT Bold"/>
        <w:sz w:val="28"/>
        <w:szCs w:val="28"/>
      </w:rPr>
      <w:pict>
        <v:rect id="_x0000_i1028"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78A8"/>
    <w:multiLevelType w:val="hybridMultilevel"/>
    <w:tmpl w:val="103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6A04"/>
    <w:multiLevelType w:val="hybridMultilevel"/>
    <w:tmpl w:val="D3E0D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47DDB"/>
    <w:multiLevelType w:val="multilevel"/>
    <w:tmpl w:val="0A64237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6589A"/>
    <w:multiLevelType w:val="multilevel"/>
    <w:tmpl w:val="238E8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7A30DE"/>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8C3E46"/>
    <w:multiLevelType w:val="hybridMultilevel"/>
    <w:tmpl w:val="86640D4C"/>
    <w:lvl w:ilvl="0" w:tplc="C4A8D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569F0"/>
    <w:multiLevelType w:val="hybridMultilevel"/>
    <w:tmpl w:val="BD9EF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90094"/>
    <w:multiLevelType w:val="hybridMultilevel"/>
    <w:tmpl w:val="FDB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022C8"/>
    <w:multiLevelType w:val="hybridMultilevel"/>
    <w:tmpl w:val="238E8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033CBF"/>
    <w:multiLevelType w:val="hybridMultilevel"/>
    <w:tmpl w:val="41B29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A4147"/>
    <w:multiLevelType w:val="hybridMultilevel"/>
    <w:tmpl w:val="65108F7E"/>
    <w:lvl w:ilvl="0" w:tplc="FE6E5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B0664"/>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1776E0"/>
    <w:multiLevelType w:val="hybridMultilevel"/>
    <w:tmpl w:val="65B66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223C4"/>
    <w:multiLevelType w:val="hybridMultilevel"/>
    <w:tmpl w:val="86B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C4088"/>
    <w:multiLevelType w:val="hybridMultilevel"/>
    <w:tmpl w:val="C006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47295C"/>
    <w:multiLevelType w:val="hybridMultilevel"/>
    <w:tmpl w:val="E322108A"/>
    <w:lvl w:ilvl="0" w:tplc="C4A8D2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D5947"/>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6D536B"/>
    <w:multiLevelType w:val="multilevel"/>
    <w:tmpl w:val="BD4A6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5B62C2"/>
    <w:multiLevelType w:val="hybridMultilevel"/>
    <w:tmpl w:val="F4503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D5E4C"/>
    <w:multiLevelType w:val="hybridMultilevel"/>
    <w:tmpl w:val="BD4A6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C92AEF"/>
    <w:multiLevelType w:val="hybridMultilevel"/>
    <w:tmpl w:val="A36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301CC"/>
    <w:multiLevelType w:val="hybridMultilevel"/>
    <w:tmpl w:val="28C69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5A5CC5"/>
    <w:multiLevelType w:val="hybridMultilevel"/>
    <w:tmpl w:val="6FA0AC68"/>
    <w:lvl w:ilvl="0" w:tplc="C4A8D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34E21"/>
    <w:multiLevelType w:val="hybridMultilevel"/>
    <w:tmpl w:val="3F3AFF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B3386"/>
    <w:multiLevelType w:val="hybridMultilevel"/>
    <w:tmpl w:val="CFE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5253F"/>
    <w:multiLevelType w:val="hybridMultilevel"/>
    <w:tmpl w:val="61E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54AEC"/>
    <w:multiLevelType w:val="hybridMultilevel"/>
    <w:tmpl w:val="E5268E0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3A45225"/>
    <w:multiLevelType w:val="hybridMultilevel"/>
    <w:tmpl w:val="2FEAB1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A4F0F"/>
    <w:multiLevelType w:val="hybridMultilevel"/>
    <w:tmpl w:val="5EA8BA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B745F5"/>
    <w:multiLevelType w:val="hybridMultilevel"/>
    <w:tmpl w:val="0A642376"/>
    <w:lvl w:ilvl="0" w:tplc="C4A8D2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941DBA"/>
    <w:multiLevelType w:val="hybridMultilevel"/>
    <w:tmpl w:val="242ACEA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F36352B"/>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107757"/>
    <w:multiLevelType w:val="hybridMultilevel"/>
    <w:tmpl w:val="47CE1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48795F"/>
    <w:multiLevelType w:val="hybridMultilevel"/>
    <w:tmpl w:val="F5B8178A"/>
    <w:lvl w:ilvl="0" w:tplc="C4A8D2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24F"/>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70B2773"/>
    <w:multiLevelType w:val="multilevel"/>
    <w:tmpl w:val="238E8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A5654C"/>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BBD4DB1"/>
    <w:multiLevelType w:val="multilevel"/>
    <w:tmpl w:val="F5B8178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9"/>
  </w:num>
  <w:num w:numId="5">
    <w:abstractNumId w:val="36"/>
  </w:num>
  <w:num w:numId="6">
    <w:abstractNumId w:val="12"/>
  </w:num>
  <w:num w:numId="7">
    <w:abstractNumId w:val="13"/>
  </w:num>
  <w:num w:numId="8">
    <w:abstractNumId w:val="26"/>
  </w:num>
  <w:num w:numId="9">
    <w:abstractNumId w:val="6"/>
  </w:num>
  <w:num w:numId="10">
    <w:abstractNumId w:val="30"/>
  </w:num>
  <w:num w:numId="11">
    <w:abstractNumId w:val="18"/>
  </w:num>
  <w:num w:numId="12">
    <w:abstractNumId w:val="20"/>
  </w:num>
  <w:num w:numId="13">
    <w:abstractNumId w:val="39"/>
  </w:num>
  <w:num w:numId="14">
    <w:abstractNumId w:val="31"/>
  </w:num>
  <w:num w:numId="15">
    <w:abstractNumId w:val="34"/>
  </w:num>
  <w:num w:numId="16">
    <w:abstractNumId w:val="35"/>
  </w:num>
  <w:num w:numId="17">
    <w:abstractNumId w:val="40"/>
  </w:num>
  <w:num w:numId="18">
    <w:abstractNumId w:val="23"/>
  </w:num>
  <w:num w:numId="19">
    <w:abstractNumId w:val="37"/>
  </w:num>
  <w:num w:numId="20">
    <w:abstractNumId w:val="14"/>
  </w:num>
  <w:num w:numId="21">
    <w:abstractNumId w:val="25"/>
  </w:num>
  <w:num w:numId="22">
    <w:abstractNumId w:val="41"/>
  </w:num>
  <w:num w:numId="23">
    <w:abstractNumId w:val="0"/>
  </w:num>
  <w:num w:numId="24">
    <w:abstractNumId w:val="3"/>
  </w:num>
  <w:num w:numId="25">
    <w:abstractNumId w:val="9"/>
  </w:num>
  <w:num w:numId="26">
    <w:abstractNumId w:val="28"/>
  </w:num>
  <w:num w:numId="27">
    <w:abstractNumId w:val="15"/>
  </w:num>
  <w:num w:numId="28">
    <w:abstractNumId w:val="2"/>
  </w:num>
  <w:num w:numId="29">
    <w:abstractNumId w:val="10"/>
  </w:num>
  <w:num w:numId="30">
    <w:abstractNumId w:val="38"/>
  </w:num>
  <w:num w:numId="31">
    <w:abstractNumId w:val="7"/>
  </w:num>
  <w:num w:numId="32">
    <w:abstractNumId w:val="5"/>
  </w:num>
  <w:num w:numId="33">
    <w:abstractNumId w:val="24"/>
  </w:num>
  <w:num w:numId="34">
    <w:abstractNumId w:val="17"/>
  </w:num>
  <w:num w:numId="35">
    <w:abstractNumId w:val="32"/>
  </w:num>
  <w:num w:numId="36">
    <w:abstractNumId w:val="22"/>
  </w:num>
  <w:num w:numId="37">
    <w:abstractNumId w:val="1"/>
  </w:num>
  <w:num w:numId="38">
    <w:abstractNumId w:val="27"/>
  </w:num>
  <w:num w:numId="39">
    <w:abstractNumId w:val="8"/>
  </w:num>
  <w:num w:numId="40">
    <w:abstractNumId w:val="4"/>
  </w:num>
  <w:num w:numId="41">
    <w:abstractNumId w:val="3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9A6BBA"/>
    <w:rsid w:val="000252A4"/>
    <w:rsid w:val="000516F2"/>
    <w:rsid w:val="000521E6"/>
    <w:rsid w:val="000678DB"/>
    <w:rsid w:val="00085C5B"/>
    <w:rsid w:val="00085FD2"/>
    <w:rsid w:val="00091C35"/>
    <w:rsid w:val="000B1AC3"/>
    <w:rsid w:val="000B4776"/>
    <w:rsid w:val="000C53C5"/>
    <w:rsid w:val="000F0FE8"/>
    <w:rsid w:val="00102CA2"/>
    <w:rsid w:val="001048AE"/>
    <w:rsid w:val="001057D8"/>
    <w:rsid w:val="001332B3"/>
    <w:rsid w:val="00177B15"/>
    <w:rsid w:val="0018297E"/>
    <w:rsid w:val="00183A04"/>
    <w:rsid w:val="001B4172"/>
    <w:rsid w:val="001D2C9E"/>
    <w:rsid w:val="002452AD"/>
    <w:rsid w:val="00271034"/>
    <w:rsid w:val="002734CF"/>
    <w:rsid w:val="00273ACD"/>
    <w:rsid w:val="00283466"/>
    <w:rsid w:val="00286AB3"/>
    <w:rsid w:val="002907EF"/>
    <w:rsid w:val="0029331C"/>
    <w:rsid w:val="002A5860"/>
    <w:rsid w:val="002A6130"/>
    <w:rsid w:val="002C111E"/>
    <w:rsid w:val="002C452C"/>
    <w:rsid w:val="002C510E"/>
    <w:rsid w:val="002E2F6E"/>
    <w:rsid w:val="002F0975"/>
    <w:rsid w:val="002F2F70"/>
    <w:rsid w:val="002F7C46"/>
    <w:rsid w:val="003005EE"/>
    <w:rsid w:val="0030187F"/>
    <w:rsid w:val="00314067"/>
    <w:rsid w:val="0032448B"/>
    <w:rsid w:val="00332516"/>
    <w:rsid w:val="00342FDA"/>
    <w:rsid w:val="0034543F"/>
    <w:rsid w:val="00360CE2"/>
    <w:rsid w:val="00382147"/>
    <w:rsid w:val="003841C0"/>
    <w:rsid w:val="00395695"/>
    <w:rsid w:val="003B45CA"/>
    <w:rsid w:val="003B7655"/>
    <w:rsid w:val="003C2DBC"/>
    <w:rsid w:val="003C7375"/>
    <w:rsid w:val="003D2BCA"/>
    <w:rsid w:val="003E40A2"/>
    <w:rsid w:val="004042E7"/>
    <w:rsid w:val="00404F4F"/>
    <w:rsid w:val="00435981"/>
    <w:rsid w:val="00436CAE"/>
    <w:rsid w:val="0044191D"/>
    <w:rsid w:val="004446D6"/>
    <w:rsid w:val="00460615"/>
    <w:rsid w:val="00460E50"/>
    <w:rsid w:val="004649D8"/>
    <w:rsid w:val="00465625"/>
    <w:rsid w:val="00476108"/>
    <w:rsid w:val="00491B94"/>
    <w:rsid w:val="004F1045"/>
    <w:rsid w:val="00503FE1"/>
    <w:rsid w:val="00515B7F"/>
    <w:rsid w:val="005233C6"/>
    <w:rsid w:val="00531EA3"/>
    <w:rsid w:val="0055689C"/>
    <w:rsid w:val="005617D6"/>
    <w:rsid w:val="0057074C"/>
    <w:rsid w:val="0059696C"/>
    <w:rsid w:val="005F2F77"/>
    <w:rsid w:val="00602728"/>
    <w:rsid w:val="00620888"/>
    <w:rsid w:val="00636396"/>
    <w:rsid w:val="00646031"/>
    <w:rsid w:val="00654415"/>
    <w:rsid w:val="00654727"/>
    <w:rsid w:val="00655C7C"/>
    <w:rsid w:val="00675189"/>
    <w:rsid w:val="00677BFE"/>
    <w:rsid w:val="00677D25"/>
    <w:rsid w:val="006805D3"/>
    <w:rsid w:val="00685346"/>
    <w:rsid w:val="00687CF4"/>
    <w:rsid w:val="006F42D2"/>
    <w:rsid w:val="00705A18"/>
    <w:rsid w:val="007271CA"/>
    <w:rsid w:val="00750959"/>
    <w:rsid w:val="00774020"/>
    <w:rsid w:val="00776675"/>
    <w:rsid w:val="007A14F1"/>
    <w:rsid w:val="007B2E36"/>
    <w:rsid w:val="007C49D3"/>
    <w:rsid w:val="007C54EF"/>
    <w:rsid w:val="007D0007"/>
    <w:rsid w:val="007F4715"/>
    <w:rsid w:val="007F5386"/>
    <w:rsid w:val="00854E6B"/>
    <w:rsid w:val="00855B2D"/>
    <w:rsid w:val="00861B02"/>
    <w:rsid w:val="00867800"/>
    <w:rsid w:val="00874584"/>
    <w:rsid w:val="00890974"/>
    <w:rsid w:val="008A7030"/>
    <w:rsid w:val="008B30B7"/>
    <w:rsid w:val="008C329D"/>
    <w:rsid w:val="008C5813"/>
    <w:rsid w:val="008D1C85"/>
    <w:rsid w:val="008D4501"/>
    <w:rsid w:val="008E175F"/>
    <w:rsid w:val="008E6C85"/>
    <w:rsid w:val="008E7411"/>
    <w:rsid w:val="008F340F"/>
    <w:rsid w:val="00900F29"/>
    <w:rsid w:val="0090548D"/>
    <w:rsid w:val="009067C5"/>
    <w:rsid w:val="00914BE8"/>
    <w:rsid w:val="00927B09"/>
    <w:rsid w:val="00933313"/>
    <w:rsid w:val="009447DB"/>
    <w:rsid w:val="00972A0D"/>
    <w:rsid w:val="00974B00"/>
    <w:rsid w:val="0097726D"/>
    <w:rsid w:val="009900A1"/>
    <w:rsid w:val="009A6BBA"/>
    <w:rsid w:val="009A6F23"/>
    <w:rsid w:val="009D6E91"/>
    <w:rsid w:val="009F100D"/>
    <w:rsid w:val="009F47AF"/>
    <w:rsid w:val="00A063AE"/>
    <w:rsid w:val="00A17DCC"/>
    <w:rsid w:val="00A42655"/>
    <w:rsid w:val="00A5290A"/>
    <w:rsid w:val="00A70693"/>
    <w:rsid w:val="00A72C68"/>
    <w:rsid w:val="00A83904"/>
    <w:rsid w:val="00A86740"/>
    <w:rsid w:val="00A96618"/>
    <w:rsid w:val="00AB3C54"/>
    <w:rsid w:val="00AE55D9"/>
    <w:rsid w:val="00AE75DD"/>
    <w:rsid w:val="00AF71F3"/>
    <w:rsid w:val="00B427E8"/>
    <w:rsid w:val="00B54E63"/>
    <w:rsid w:val="00B5775D"/>
    <w:rsid w:val="00B82828"/>
    <w:rsid w:val="00B8377E"/>
    <w:rsid w:val="00B92159"/>
    <w:rsid w:val="00BA066A"/>
    <w:rsid w:val="00BA0E6C"/>
    <w:rsid w:val="00BA1C7C"/>
    <w:rsid w:val="00BB4DF2"/>
    <w:rsid w:val="00C05772"/>
    <w:rsid w:val="00C10FF2"/>
    <w:rsid w:val="00C15B0A"/>
    <w:rsid w:val="00C2515A"/>
    <w:rsid w:val="00C30763"/>
    <w:rsid w:val="00C4494B"/>
    <w:rsid w:val="00C51998"/>
    <w:rsid w:val="00C6260E"/>
    <w:rsid w:val="00CB3A5C"/>
    <w:rsid w:val="00CB6F58"/>
    <w:rsid w:val="00CC0566"/>
    <w:rsid w:val="00CC2837"/>
    <w:rsid w:val="00CE09BC"/>
    <w:rsid w:val="00CF0C54"/>
    <w:rsid w:val="00D019ED"/>
    <w:rsid w:val="00D046CD"/>
    <w:rsid w:val="00D1606C"/>
    <w:rsid w:val="00D30D64"/>
    <w:rsid w:val="00D50AA0"/>
    <w:rsid w:val="00D54D2B"/>
    <w:rsid w:val="00D72687"/>
    <w:rsid w:val="00D73D16"/>
    <w:rsid w:val="00D7755D"/>
    <w:rsid w:val="00D82966"/>
    <w:rsid w:val="00D87890"/>
    <w:rsid w:val="00DA27D4"/>
    <w:rsid w:val="00DC6978"/>
    <w:rsid w:val="00DE42FF"/>
    <w:rsid w:val="00DF5D15"/>
    <w:rsid w:val="00E01F9E"/>
    <w:rsid w:val="00E268F8"/>
    <w:rsid w:val="00E3689D"/>
    <w:rsid w:val="00E669D1"/>
    <w:rsid w:val="00E81027"/>
    <w:rsid w:val="00E91A0D"/>
    <w:rsid w:val="00E92CBA"/>
    <w:rsid w:val="00EA112F"/>
    <w:rsid w:val="00EB6CDB"/>
    <w:rsid w:val="00ED262D"/>
    <w:rsid w:val="00EF1A5F"/>
    <w:rsid w:val="00F01EC3"/>
    <w:rsid w:val="00F22B0A"/>
    <w:rsid w:val="00F41E56"/>
    <w:rsid w:val="00F54F0A"/>
    <w:rsid w:val="00F56B92"/>
    <w:rsid w:val="00F8670D"/>
    <w:rsid w:val="00F9472A"/>
    <w:rsid w:val="00FB4ECF"/>
    <w:rsid w:val="00FD65F7"/>
    <w:rsid w:val="00FD76CC"/>
    <w:rsid w:val="00FE11D8"/>
    <w:rsid w:val="00FE5414"/>
    <w:rsid w:val="00FE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D8"/>
    <w:rPr>
      <w:sz w:val="24"/>
      <w:szCs w:val="24"/>
    </w:rPr>
  </w:style>
  <w:style w:type="paragraph" w:styleId="Heading1">
    <w:name w:val="heading 1"/>
    <w:basedOn w:val="Normal"/>
    <w:next w:val="Normal"/>
    <w:link w:val="Heading1Char"/>
    <w:uiPriority w:val="99"/>
    <w:qFormat/>
    <w:rsid w:val="0059696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030"/>
    <w:rPr>
      <w:color w:val="0000FF"/>
      <w:u w:val="single"/>
    </w:rPr>
  </w:style>
  <w:style w:type="paragraph" w:styleId="BalloonText">
    <w:name w:val="Balloon Text"/>
    <w:basedOn w:val="Normal"/>
    <w:semiHidden/>
    <w:rsid w:val="00FE74E2"/>
    <w:rPr>
      <w:rFonts w:ascii="Tahoma" w:hAnsi="Tahoma" w:cs="Tahoma"/>
      <w:sz w:val="16"/>
      <w:szCs w:val="16"/>
    </w:rPr>
  </w:style>
  <w:style w:type="paragraph" w:styleId="Header">
    <w:name w:val="header"/>
    <w:basedOn w:val="Normal"/>
    <w:rsid w:val="00C05772"/>
    <w:pPr>
      <w:tabs>
        <w:tab w:val="center" w:pos="4320"/>
        <w:tab w:val="right" w:pos="8640"/>
      </w:tabs>
    </w:pPr>
  </w:style>
  <w:style w:type="paragraph" w:styleId="Footer">
    <w:name w:val="footer"/>
    <w:basedOn w:val="Normal"/>
    <w:rsid w:val="00C05772"/>
    <w:pPr>
      <w:tabs>
        <w:tab w:val="center" w:pos="4320"/>
        <w:tab w:val="right" w:pos="8640"/>
      </w:tabs>
    </w:pPr>
  </w:style>
  <w:style w:type="character" w:styleId="FollowedHyperlink">
    <w:name w:val="FollowedHyperlink"/>
    <w:basedOn w:val="DefaultParagraphFont"/>
    <w:rsid w:val="002C452C"/>
    <w:rPr>
      <w:color w:val="800080"/>
      <w:u w:val="single"/>
    </w:rPr>
  </w:style>
  <w:style w:type="paragraph" w:styleId="DocumentMap">
    <w:name w:val="Document Map"/>
    <w:basedOn w:val="Normal"/>
    <w:semiHidden/>
    <w:rsid w:val="0090548D"/>
    <w:pPr>
      <w:shd w:val="clear" w:color="auto" w:fill="000080"/>
    </w:pPr>
    <w:rPr>
      <w:rFonts w:ascii="Tahoma" w:hAnsi="Tahoma" w:cs="Tahoma"/>
      <w:sz w:val="20"/>
      <w:szCs w:val="20"/>
    </w:rPr>
  </w:style>
  <w:style w:type="character" w:customStyle="1" w:styleId="EmailStyle21">
    <w:name w:val="EmailStyle211"/>
    <w:aliases w:val="EmailStyle211"/>
    <w:basedOn w:val="DefaultParagraphFont"/>
    <w:semiHidden/>
    <w:personal/>
    <w:personalReply/>
    <w:rsid w:val="00491B94"/>
    <w:rPr>
      <w:rFonts w:ascii="Arial" w:hAnsi="Arial" w:cs="Arial"/>
      <w:color w:val="000080"/>
      <w:sz w:val="20"/>
      <w:szCs w:val="20"/>
    </w:rPr>
  </w:style>
  <w:style w:type="paragraph" w:styleId="ListParagraph">
    <w:name w:val="List Paragraph"/>
    <w:basedOn w:val="Normal"/>
    <w:uiPriority w:val="34"/>
    <w:qFormat/>
    <w:rsid w:val="00900F29"/>
    <w:pPr>
      <w:ind w:left="720"/>
    </w:pPr>
  </w:style>
  <w:style w:type="character" w:customStyle="1" w:styleId="Heading1Char">
    <w:name w:val="Heading 1 Char"/>
    <w:basedOn w:val="DefaultParagraphFont"/>
    <w:link w:val="Heading1"/>
    <w:uiPriority w:val="99"/>
    <w:rsid w:val="0059696C"/>
    <w:rPr>
      <w:sz w:val="24"/>
      <w:szCs w:val="24"/>
      <w:u w:val="single"/>
    </w:rPr>
  </w:style>
  <w:style w:type="character" w:customStyle="1" w:styleId="EmailStyle24">
    <w:name w:val="EmailStyle241"/>
    <w:aliases w:val="EmailStyle241"/>
    <w:basedOn w:val="DefaultParagraphFont"/>
    <w:semiHidden/>
    <w:personal/>
    <w:personalReply/>
    <w:rsid w:val="0059696C"/>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24164360">
      <w:bodyDiv w:val="1"/>
      <w:marLeft w:val="0"/>
      <w:marRight w:val="0"/>
      <w:marTop w:val="0"/>
      <w:marBottom w:val="0"/>
      <w:divBdr>
        <w:top w:val="none" w:sz="0" w:space="0" w:color="auto"/>
        <w:left w:val="none" w:sz="0" w:space="0" w:color="auto"/>
        <w:bottom w:val="none" w:sz="0" w:space="0" w:color="auto"/>
        <w:right w:val="none" w:sz="0" w:space="0" w:color="auto"/>
      </w:divBdr>
      <w:divsChild>
        <w:div w:id="201021650">
          <w:marLeft w:val="0"/>
          <w:marRight w:val="0"/>
          <w:marTop w:val="0"/>
          <w:marBottom w:val="0"/>
          <w:divBdr>
            <w:top w:val="none" w:sz="0" w:space="0" w:color="auto"/>
            <w:left w:val="none" w:sz="0" w:space="0" w:color="auto"/>
            <w:bottom w:val="none" w:sz="0" w:space="0" w:color="auto"/>
            <w:right w:val="none" w:sz="0" w:space="0" w:color="auto"/>
          </w:divBdr>
        </w:div>
        <w:div w:id="218513050">
          <w:marLeft w:val="0"/>
          <w:marRight w:val="0"/>
          <w:marTop w:val="0"/>
          <w:marBottom w:val="0"/>
          <w:divBdr>
            <w:top w:val="none" w:sz="0" w:space="0" w:color="auto"/>
            <w:left w:val="none" w:sz="0" w:space="0" w:color="auto"/>
            <w:bottom w:val="none" w:sz="0" w:space="0" w:color="auto"/>
            <w:right w:val="none" w:sz="0" w:space="0" w:color="auto"/>
          </w:divBdr>
        </w:div>
        <w:div w:id="310250701">
          <w:marLeft w:val="0"/>
          <w:marRight w:val="0"/>
          <w:marTop w:val="0"/>
          <w:marBottom w:val="0"/>
          <w:divBdr>
            <w:top w:val="none" w:sz="0" w:space="0" w:color="auto"/>
            <w:left w:val="none" w:sz="0" w:space="0" w:color="auto"/>
            <w:bottom w:val="none" w:sz="0" w:space="0" w:color="auto"/>
            <w:right w:val="none" w:sz="0" w:space="0" w:color="auto"/>
          </w:divBdr>
        </w:div>
        <w:div w:id="439761337">
          <w:marLeft w:val="0"/>
          <w:marRight w:val="0"/>
          <w:marTop w:val="0"/>
          <w:marBottom w:val="0"/>
          <w:divBdr>
            <w:top w:val="none" w:sz="0" w:space="0" w:color="auto"/>
            <w:left w:val="none" w:sz="0" w:space="0" w:color="auto"/>
            <w:bottom w:val="none" w:sz="0" w:space="0" w:color="auto"/>
            <w:right w:val="none" w:sz="0" w:space="0" w:color="auto"/>
          </w:divBdr>
        </w:div>
        <w:div w:id="1012226034">
          <w:marLeft w:val="0"/>
          <w:marRight w:val="0"/>
          <w:marTop w:val="0"/>
          <w:marBottom w:val="0"/>
          <w:divBdr>
            <w:top w:val="none" w:sz="0" w:space="0" w:color="auto"/>
            <w:left w:val="none" w:sz="0" w:space="0" w:color="auto"/>
            <w:bottom w:val="none" w:sz="0" w:space="0" w:color="auto"/>
            <w:right w:val="none" w:sz="0" w:space="0" w:color="auto"/>
          </w:divBdr>
        </w:div>
        <w:div w:id="1025986630">
          <w:marLeft w:val="0"/>
          <w:marRight w:val="0"/>
          <w:marTop w:val="0"/>
          <w:marBottom w:val="0"/>
          <w:divBdr>
            <w:top w:val="none" w:sz="0" w:space="0" w:color="auto"/>
            <w:left w:val="none" w:sz="0" w:space="0" w:color="auto"/>
            <w:bottom w:val="none" w:sz="0" w:space="0" w:color="auto"/>
            <w:right w:val="none" w:sz="0" w:space="0" w:color="auto"/>
          </w:divBdr>
        </w:div>
      </w:divsChild>
    </w:div>
    <w:div w:id="1060399264">
      <w:bodyDiv w:val="1"/>
      <w:marLeft w:val="0"/>
      <w:marRight w:val="0"/>
      <w:marTop w:val="0"/>
      <w:marBottom w:val="0"/>
      <w:divBdr>
        <w:top w:val="none" w:sz="0" w:space="0" w:color="auto"/>
        <w:left w:val="none" w:sz="0" w:space="0" w:color="auto"/>
        <w:bottom w:val="none" w:sz="0" w:space="0" w:color="auto"/>
        <w:right w:val="none" w:sz="0" w:space="0" w:color="auto"/>
      </w:divBdr>
    </w:div>
    <w:div w:id="1970354822">
      <w:bodyDiv w:val="1"/>
      <w:marLeft w:val="0"/>
      <w:marRight w:val="0"/>
      <w:marTop w:val="0"/>
      <w:marBottom w:val="0"/>
      <w:divBdr>
        <w:top w:val="none" w:sz="0" w:space="0" w:color="auto"/>
        <w:left w:val="none" w:sz="0" w:space="0" w:color="auto"/>
        <w:bottom w:val="none" w:sz="0" w:space="0" w:color="auto"/>
        <w:right w:val="none" w:sz="0" w:space="0" w:color="auto"/>
      </w:divBdr>
      <w:divsChild>
        <w:div w:id="374232760">
          <w:marLeft w:val="0"/>
          <w:marRight w:val="0"/>
          <w:marTop w:val="0"/>
          <w:marBottom w:val="0"/>
          <w:divBdr>
            <w:top w:val="none" w:sz="0" w:space="0" w:color="auto"/>
            <w:left w:val="none" w:sz="0" w:space="0" w:color="auto"/>
            <w:bottom w:val="none" w:sz="0" w:space="0" w:color="auto"/>
            <w:right w:val="none" w:sz="0" w:space="0" w:color="auto"/>
          </w:divBdr>
        </w:div>
        <w:div w:id="542979984">
          <w:marLeft w:val="0"/>
          <w:marRight w:val="0"/>
          <w:marTop w:val="0"/>
          <w:marBottom w:val="0"/>
          <w:divBdr>
            <w:top w:val="none" w:sz="0" w:space="0" w:color="auto"/>
            <w:left w:val="none" w:sz="0" w:space="0" w:color="auto"/>
            <w:bottom w:val="none" w:sz="0" w:space="0" w:color="auto"/>
            <w:right w:val="none" w:sz="0" w:space="0" w:color="auto"/>
          </w:divBdr>
        </w:div>
        <w:div w:id="814376275">
          <w:marLeft w:val="0"/>
          <w:marRight w:val="0"/>
          <w:marTop w:val="0"/>
          <w:marBottom w:val="0"/>
          <w:divBdr>
            <w:top w:val="none" w:sz="0" w:space="0" w:color="auto"/>
            <w:left w:val="none" w:sz="0" w:space="0" w:color="auto"/>
            <w:bottom w:val="none" w:sz="0" w:space="0" w:color="auto"/>
            <w:right w:val="none" w:sz="0" w:space="0" w:color="auto"/>
          </w:divBdr>
        </w:div>
        <w:div w:id="1018235117">
          <w:marLeft w:val="0"/>
          <w:marRight w:val="0"/>
          <w:marTop w:val="0"/>
          <w:marBottom w:val="0"/>
          <w:divBdr>
            <w:top w:val="none" w:sz="0" w:space="0" w:color="auto"/>
            <w:left w:val="none" w:sz="0" w:space="0" w:color="auto"/>
            <w:bottom w:val="none" w:sz="0" w:space="0" w:color="auto"/>
            <w:right w:val="none" w:sz="0" w:space="0" w:color="auto"/>
          </w:divBdr>
        </w:div>
        <w:div w:id="1843927953">
          <w:marLeft w:val="0"/>
          <w:marRight w:val="0"/>
          <w:marTop w:val="0"/>
          <w:marBottom w:val="0"/>
          <w:divBdr>
            <w:top w:val="none" w:sz="0" w:space="0" w:color="auto"/>
            <w:left w:val="none" w:sz="0" w:space="0" w:color="auto"/>
            <w:bottom w:val="none" w:sz="0" w:space="0" w:color="auto"/>
            <w:right w:val="none" w:sz="0" w:space="0" w:color="auto"/>
          </w:divBdr>
        </w:div>
        <w:div w:id="20246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deling.asu.edu/ModelingChemistry-storyline.htm" TargetMode="External"/><Relationship Id="rId5" Type="http://schemas.openxmlformats.org/officeDocument/2006/relationships/footnotes" Target="footnotes.xml"/><Relationship Id="rId10" Type="http://schemas.openxmlformats.org/officeDocument/2006/relationships/hyperlink" Target="http://modelinginstruction.org" TargetMode="External"/><Relationship Id="rId4" Type="http://schemas.openxmlformats.org/officeDocument/2006/relationships/webSettings" Target="webSettings.xml"/><Relationship Id="rId9" Type="http://schemas.openxmlformats.org/officeDocument/2006/relationships/hyperlink" Target="https://www.cdc.gov/niosh/docs/2007-107/pdfs/2007-1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Middle School Math</vt:lpstr>
    </vt:vector>
  </TitlesOfParts>
  <Company>Grizli777</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Math</dc:title>
  <dc:creator>estorie</dc:creator>
  <cp:lastModifiedBy>ktrebbe</cp:lastModifiedBy>
  <cp:revision>5</cp:revision>
  <cp:lastPrinted>2015-08-11T20:45:00Z</cp:lastPrinted>
  <dcterms:created xsi:type="dcterms:W3CDTF">2016-08-05T17:20:00Z</dcterms:created>
  <dcterms:modified xsi:type="dcterms:W3CDTF">2016-08-07T21:55:00Z</dcterms:modified>
</cp:coreProperties>
</file>